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9" w:type="dxa"/>
        <w:jc w:val="center"/>
        <w:tblLayout w:type="fixed"/>
        <w:tblLook w:val="0000" w:firstRow="0" w:lastRow="0" w:firstColumn="0" w:lastColumn="0" w:noHBand="0" w:noVBand="0"/>
      </w:tblPr>
      <w:tblGrid>
        <w:gridCol w:w="10059"/>
      </w:tblGrid>
      <w:tr w:rsidR="000D42F9" w14:paraId="0991D3A3" w14:textId="77777777" w:rsidTr="0089339A">
        <w:trPr>
          <w:jc w:val="center"/>
        </w:trPr>
        <w:tc>
          <w:tcPr>
            <w:tcW w:w="10059" w:type="dxa"/>
          </w:tcPr>
          <w:p w14:paraId="71AF364A" w14:textId="77777777" w:rsidR="000D42F9" w:rsidRDefault="000D42F9" w:rsidP="0089339A">
            <w:pPr>
              <w:jc w:val="center"/>
            </w:pPr>
            <w:bookmarkStart w:id="0" w:name="_Hlk223358865"/>
            <w:r>
              <w:rPr>
                <w:noProof/>
              </w:rPr>
              <w:drawing>
                <wp:inline distT="0" distB="0" distL="0" distR="0" wp14:anchorId="3A70BABB" wp14:editId="11B85959">
                  <wp:extent cx="777541" cy="899324"/>
                  <wp:effectExtent l="19050" t="0" r="3509" b="0"/>
                  <wp:docPr id="1" name="Рисунок 1" descr="C:\Users\Администрация\Desktop\gerb_offici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ция\Desktop\gerb_offici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777541" cy="899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C2B3CF" w14:textId="77777777" w:rsidR="000D42F9" w:rsidRDefault="000D42F9" w:rsidP="0089339A">
            <w:pPr>
              <w:pStyle w:val="2"/>
            </w:pPr>
            <w:r>
              <w:t>Администрация</w:t>
            </w:r>
          </w:p>
          <w:p w14:paraId="6D790103" w14:textId="77777777" w:rsidR="000D42F9" w:rsidRDefault="000D42F9" w:rsidP="0089339A">
            <w:pPr>
              <w:pStyle w:val="2"/>
            </w:pPr>
            <w:r>
              <w:t xml:space="preserve"> муниципального округа город Шахунья</w:t>
            </w:r>
          </w:p>
          <w:p w14:paraId="5628B0BF" w14:textId="77777777" w:rsidR="000D42F9" w:rsidRDefault="000D42F9" w:rsidP="0089339A">
            <w:pPr>
              <w:pStyle w:val="2"/>
            </w:pPr>
            <w:r>
              <w:t>Нижегородской области</w:t>
            </w:r>
          </w:p>
          <w:p w14:paraId="72117583" w14:textId="77777777" w:rsidR="000D42F9" w:rsidRDefault="000D42F9" w:rsidP="0089339A">
            <w:pPr>
              <w:jc w:val="center"/>
            </w:pPr>
          </w:p>
          <w:p w14:paraId="22D61289" w14:textId="77777777" w:rsidR="000D42F9" w:rsidRDefault="000D42F9" w:rsidP="0089339A">
            <w:pPr>
              <w:pStyle w:val="3"/>
              <w:rPr>
                <w:sz w:val="20"/>
              </w:rPr>
            </w:pPr>
            <w:r>
              <w:t>П О С Т А Н О В Л Е Н И Е</w:t>
            </w:r>
          </w:p>
        </w:tc>
      </w:tr>
      <w:bookmarkEnd w:id="0"/>
    </w:tbl>
    <w:p w14:paraId="32F92EC4" w14:textId="1C83EA40" w:rsidR="000D42F9" w:rsidRPr="0025259E" w:rsidRDefault="000D42F9" w:rsidP="000D42F9">
      <w:pPr>
        <w:rPr>
          <w:sz w:val="26"/>
          <w:szCs w:val="26"/>
        </w:rPr>
      </w:pPr>
    </w:p>
    <w:p w14:paraId="0BBE52F3" w14:textId="1F80E283" w:rsidR="000D42F9" w:rsidRPr="0025259E" w:rsidRDefault="000D42F9" w:rsidP="000D42F9">
      <w:pPr>
        <w:rPr>
          <w:sz w:val="26"/>
          <w:szCs w:val="26"/>
        </w:rPr>
      </w:pPr>
    </w:p>
    <w:p w14:paraId="51F59C2D" w14:textId="5675466F" w:rsidR="000D42F9" w:rsidRPr="0025259E" w:rsidRDefault="000D42F9" w:rsidP="0025259E">
      <w:pPr>
        <w:ind w:firstLine="0"/>
        <w:rPr>
          <w:sz w:val="26"/>
          <w:szCs w:val="26"/>
        </w:rPr>
      </w:pPr>
    </w:p>
    <w:p w14:paraId="5A915334" w14:textId="207483C4" w:rsidR="000D42F9" w:rsidRPr="00211511" w:rsidRDefault="000D42F9" w:rsidP="000D42F9">
      <w:pPr>
        <w:widowControl/>
        <w:ind w:firstLine="0"/>
        <w:rPr>
          <w:bCs/>
          <w:sz w:val="26"/>
          <w:szCs w:val="26"/>
          <w:u w:val="single"/>
        </w:rPr>
      </w:pPr>
      <w:r w:rsidRPr="000D42F9">
        <w:rPr>
          <w:bCs/>
          <w:sz w:val="26"/>
          <w:szCs w:val="26"/>
        </w:rPr>
        <w:t xml:space="preserve">от </w:t>
      </w:r>
      <w:r w:rsidR="00211511">
        <w:rPr>
          <w:bCs/>
          <w:sz w:val="26"/>
          <w:szCs w:val="26"/>
          <w:u w:val="single"/>
        </w:rPr>
        <w:t>02.03.2026</w:t>
      </w:r>
      <w:r w:rsidRPr="000D42F9">
        <w:rPr>
          <w:bCs/>
          <w:sz w:val="26"/>
          <w:szCs w:val="26"/>
        </w:rPr>
        <w:tab/>
      </w:r>
      <w:r w:rsidRPr="000D42F9">
        <w:rPr>
          <w:bCs/>
          <w:sz w:val="26"/>
          <w:szCs w:val="26"/>
        </w:rPr>
        <w:tab/>
      </w:r>
      <w:r w:rsidRPr="000D42F9">
        <w:rPr>
          <w:bCs/>
          <w:sz w:val="26"/>
          <w:szCs w:val="26"/>
        </w:rPr>
        <w:tab/>
      </w:r>
      <w:r w:rsidRPr="000D42F9">
        <w:rPr>
          <w:bCs/>
          <w:sz w:val="26"/>
          <w:szCs w:val="26"/>
        </w:rPr>
        <w:tab/>
      </w:r>
      <w:r w:rsidRPr="000D42F9">
        <w:rPr>
          <w:bCs/>
          <w:sz w:val="26"/>
          <w:szCs w:val="26"/>
        </w:rPr>
        <w:tab/>
      </w:r>
      <w:r w:rsidRPr="000D42F9">
        <w:rPr>
          <w:bCs/>
          <w:sz w:val="26"/>
          <w:szCs w:val="26"/>
        </w:rPr>
        <w:tab/>
      </w:r>
      <w:r w:rsidR="00211511">
        <w:rPr>
          <w:bCs/>
          <w:sz w:val="26"/>
          <w:szCs w:val="26"/>
        </w:rPr>
        <w:tab/>
      </w:r>
      <w:r w:rsidRPr="000D42F9">
        <w:rPr>
          <w:bCs/>
          <w:sz w:val="26"/>
          <w:szCs w:val="26"/>
        </w:rPr>
        <w:tab/>
      </w:r>
      <w:r w:rsidRPr="000D42F9">
        <w:rPr>
          <w:bCs/>
          <w:sz w:val="26"/>
          <w:szCs w:val="26"/>
        </w:rPr>
        <w:tab/>
      </w:r>
      <w:r w:rsidRPr="000D42F9">
        <w:rPr>
          <w:bCs/>
          <w:sz w:val="26"/>
          <w:szCs w:val="26"/>
        </w:rPr>
        <w:tab/>
      </w:r>
      <w:r w:rsidR="00211511">
        <w:rPr>
          <w:bCs/>
          <w:sz w:val="26"/>
          <w:szCs w:val="26"/>
        </w:rPr>
        <w:t xml:space="preserve">     </w:t>
      </w:r>
      <w:r w:rsidRPr="000D42F9">
        <w:rPr>
          <w:bCs/>
          <w:sz w:val="26"/>
          <w:szCs w:val="26"/>
        </w:rPr>
        <w:t xml:space="preserve">   № </w:t>
      </w:r>
      <w:r w:rsidR="00211511" w:rsidRPr="00211511">
        <w:rPr>
          <w:bCs/>
          <w:sz w:val="26"/>
          <w:szCs w:val="26"/>
          <w:u w:val="single"/>
        </w:rPr>
        <w:t>141</w:t>
      </w:r>
    </w:p>
    <w:p w14:paraId="5844555E" w14:textId="14E383B3" w:rsidR="000D42F9" w:rsidRPr="00211511" w:rsidRDefault="000D42F9" w:rsidP="000D42F9">
      <w:pPr>
        <w:widowControl/>
        <w:ind w:firstLine="0"/>
        <w:rPr>
          <w:sz w:val="26"/>
          <w:szCs w:val="26"/>
        </w:rPr>
      </w:pPr>
    </w:p>
    <w:p w14:paraId="5F7D730F" w14:textId="77777777" w:rsidR="0025259E" w:rsidRPr="00211511" w:rsidRDefault="0025259E" w:rsidP="000D42F9">
      <w:pPr>
        <w:widowControl/>
        <w:ind w:firstLine="0"/>
        <w:rPr>
          <w:sz w:val="26"/>
          <w:szCs w:val="26"/>
        </w:rPr>
      </w:pPr>
    </w:p>
    <w:p w14:paraId="508BDF99" w14:textId="77777777" w:rsidR="000D42F9" w:rsidRPr="0025259E" w:rsidRDefault="000D42F9" w:rsidP="000D42F9">
      <w:pPr>
        <w:widowControl/>
        <w:ind w:firstLine="0"/>
        <w:jc w:val="center"/>
        <w:rPr>
          <w:b/>
          <w:sz w:val="26"/>
          <w:szCs w:val="26"/>
        </w:rPr>
      </w:pPr>
      <w:r w:rsidRPr="0025259E">
        <w:rPr>
          <w:b/>
          <w:sz w:val="26"/>
          <w:szCs w:val="26"/>
        </w:rPr>
        <w:t>«Об утверждении муниципальной программы</w:t>
      </w:r>
      <w:bookmarkStart w:id="1" w:name="_Hlk210914199"/>
    </w:p>
    <w:p w14:paraId="210DD25E" w14:textId="77777777" w:rsidR="000D42F9" w:rsidRPr="0025259E" w:rsidRDefault="000D42F9" w:rsidP="000D42F9">
      <w:pPr>
        <w:widowControl/>
        <w:ind w:firstLine="0"/>
        <w:jc w:val="center"/>
        <w:rPr>
          <w:b/>
          <w:sz w:val="26"/>
          <w:szCs w:val="26"/>
        </w:rPr>
      </w:pPr>
      <w:r w:rsidRPr="0025259E">
        <w:rPr>
          <w:b/>
          <w:sz w:val="26"/>
          <w:szCs w:val="26"/>
        </w:rPr>
        <w:t xml:space="preserve">«Формирование комфортной городской среды муниципального округа </w:t>
      </w:r>
    </w:p>
    <w:p w14:paraId="2A4C1533" w14:textId="77777777" w:rsidR="000D42F9" w:rsidRPr="0025259E" w:rsidRDefault="000D42F9" w:rsidP="000D42F9">
      <w:pPr>
        <w:widowControl/>
        <w:ind w:firstLine="0"/>
        <w:jc w:val="center"/>
        <w:rPr>
          <w:b/>
          <w:sz w:val="26"/>
          <w:szCs w:val="26"/>
        </w:rPr>
      </w:pPr>
      <w:r w:rsidRPr="0025259E">
        <w:rPr>
          <w:b/>
          <w:sz w:val="26"/>
          <w:szCs w:val="26"/>
        </w:rPr>
        <w:t>город Шахунья Нижегородской области»</w:t>
      </w:r>
      <w:bookmarkEnd w:id="1"/>
    </w:p>
    <w:p w14:paraId="43D61015" w14:textId="77777777" w:rsidR="000D42F9" w:rsidRPr="0025259E" w:rsidRDefault="000D42F9" w:rsidP="000D42F9">
      <w:pPr>
        <w:widowControl/>
        <w:ind w:firstLine="0"/>
        <w:rPr>
          <w:b/>
          <w:sz w:val="28"/>
          <w:szCs w:val="28"/>
        </w:rPr>
      </w:pPr>
    </w:p>
    <w:p w14:paraId="0633C535" w14:textId="77777777" w:rsidR="000D42F9" w:rsidRPr="0025259E" w:rsidRDefault="000D42F9" w:rsidP="000D42F9">
      <w:pPr>
        <w:widowControl/>
        <w:ind w:firstLine="0"/>
        <w:rPr>
          <w:sz w:val="26"/>
          <w:szCs w:val="26"/>
        </w:rPr>
      </w:pPr>
    </w:p>
    <w:p w14:paraId="0B2131FD" w14:textId="6D08714E" w:rsidR="000D42F9" w:rsidRPr="0025259E" w:rsidRDefault="000D42F9" w:rsidP="000D42F9">
      <w:pPr>
        <w:widowControl/>
        <w:spacing w:line="360" w:lineRule="auto"/>
        <w:ind w:firstLine="708"/>
        <w:rPr>
          <w:sz w:val="26"/>
          <w:szCs w:val="26"/>
        </w:rPr>
      </w:pPr>
      <w:r w:rsidRPr="0025259E">
        <w:rPr>
          <w:sz w:val="26"/>
          <w:szCs w:val="26"/>
        </w:rPr>
        <w:t xml:space="preserve">Руководствуясь постановлением Правительства Российской Федерации от 30.12.2017 № 1710 (ред. от 23.12.2025) "Об утверждении государственной программы Российской Федерации "Обеспечение доступным и комфортным жильем и коммунальными услугами граждан Российской Федерации", Правительства Нижегородской области от 30.04.2014 № 305 (ред. от 19.12.2025 ) «Об утверждении государственной программы «Обеспечение населения Нижегородской области качественными услугами в сфере жилищно-коммунального хозяйства», решением Совета депутатов городского округа город Шахунья Нижегородской области от 11 декабря 2025 № 56-1 «О бюджете муниципального округа город Шахунья на 2026 год и на плановый период 2027 и 2028 годов», решением Совета депутатов муниципального округа город Шахунья Нижегородской области от 28 января 2026 года № 58-1 «О внесении изменений в решение Совета депутатов муниципального округа город Шахунья Нижегородской области от 11 декабря 2025 года № 56-1 «О бюджете муниципального округа город Шахунья на 2026 год и на плановый период 2027 и 2028 годов» администрация муниципального округа город Шахунья Нижегородской области </w:t>
      </w:r>
      <w:r w:rsidRPr="00211511">
        <w:rPr>
          <w:b/>
          <w:bCs/>
          <w:sz w:val="26"/>
          <w:szCs w:val="26"/>
        </w:rPr>
        <w:t>п</w:t>
      </w:r>
      <w:r w:rsidR="00211511">
        <w:rPr>
          <w:b/>
          <w:bCs/>
          <w:sz w:val="26"/>
          <w:szCs w:val="26"/>
        </w:rPr>
        <w:t xml:space="preserve"> </w:t>
      </w:r>
      <w:r w:rsidRPr="00211511">
        <w:rPr>
          <w:b/>
          <w:bCs/>
          <w:sz w:val="26"/>
          <w:szCs w:val="26"/>
        </w:rPr>
        <w:t>о</w:t>
      </w:r>
      <w:r w:rsidR="00211511">
        <w:rPr>
          <w:b/>
          <w:bCs/>
          <w:sz w:val="26"/>
          <w:szCs w:val="26"/>
        </w:rPr>
        <w:t xml:space="preserve"> </w:t>
      </w:r>
      <w:r w:rsidRPr="00211511">
        <w:rPr>
          <w:b/>
          <w:bCs/>
          <w:sz w:val="26"/>
          <w:szCs w:val="26"/>
        </w:rPr>
        <w:t>с</w:t>
      </w:r>
      <w:r w:rsidR="00211511">
        <w:rPr>
          <w:b/>
          <w:bCs/>
          <w:sz w:val="26"/>
          <w:szCs w:val="26"/>
        </w:rPr>
        <w:t xml:space="preserve"> </w:t>
      </w:r>
      <w:r w:rsidRPr="00211511">
        <w:rPr>
          <w:b/>
          <w:bCs/>
          <w:sz w:val="26"/>
          <w:szCs w:val="26"/>
        </w:rPr>
        <w:t>т</w:t>
      </w:r>
      <w:r w:rsidR="00211511">
        <w:rPr>
          <w:b/>
          <w:bCs/>
          <w:sz w:val="26"/>
          <w:szCs w:val="26"/>
        </w:rPr>
        <w:t xml:space="preserve"> </w:t>
      </w:r>
      <w:r w:rsidRPr="00211511">
        <w:rPr>
          <w:b/>
          <w:bCs/>
          <w:sz w:val="26"/>
          <w:szCs w:val="26"/>
        </w:rPr>
        <w:t>а</w:t>
      </w:r>
      <w:r w:rsidR="00211511">
        <w:rPr>
          <w:b/>
          <w:bCs/>
          <w:sz w:val="26"/>
          <w:szCs w:val="26"/>
        </w:rPr>
        <w:t xml:space="preserve"> </w:t>
      </w:r>
      <w:r w:rsidRPr="00211511">
        <w:rPr>
          <w:b/>
          <w:bCs/>
          <w:sz w:val="26"/>
          <w:szCs w:val="26"/>
        </w:rPr>
        <w:t>н</w:t>
      </w:r>
      <w:r w:rsidR="00211511">
        <w:rPr>
          <w:b/>
          <w:bCs/>
          <w:sz w:val="26"/>
          <w:szCs w:val="26"/>
        </w:rPr>
        <w:t xml:space="preserve"> </w:t>
      </w:r>
      <w:r w:rsidRPr="00211511">
        <w:rPr>
          <w:b/>
          <w:bCs/>
          <w:sz w:val="26"/>
          <w:szCs w:val="26"/>
        </w:rPr>
        <w:t>о</w:t>
      </w:r>
      <w:r w:rsidR="00211511">
        <w:rPr>
          <w:b/>
          <w:bCs/>
          <w:sz w:val="26"/>
          <w:szCs w:val="26"/>
        </w:rPr>
        <w:t xml:space="preserve"> </w:t>
      </w:r>
      <w:r w:rsidRPr="00211511">
        <w:rPr>
          <w:b/>
          <w:bCs/>
          <w:sz w:val="26"/>
          <w:szCs w:val="26"/>
        </w:rPr>
        <w:t>в</w:t>
      </w:r>
      <w:r w:rsidR="00211511">
        <w:rPr>
          <w:b/>
          <w:bCs/>
          <w:sz w:val="26"/>
          <w:szCs w:val="26"/>
        </w:rPr>
        <w:t xml:space="preserve"> </w:t>
      </w:r>
      <w:r w:rsidRPr="00211511">
        <w:rPr>
          <w:b/>
          <w:bCs/>
          <w:sz w:val="26"/>
          <w:szCs w:val="26"/>
        </w:rPr>
        <w:t>л</w:t>
      </w:r>
      <w:r w:rsidR="00211511">
        <w:rPr>
          <w:b/>
          <w:bCs/>
          <w:sz w:val="26"/>
          <w:szCs w:val="26"/>
        </w:rPr>
        <w:t xml:space="preserve"> </w:t>
      </w:r>
      <w:r w:rsidRPr="00211511">
        <w:rPr>
          <w:b/>
          <w:bCs/>
          <w:sz w:val="26"/>
          <w:szCs w:val="26"/>
        </w:rPr>
        <w:t>я</w:t>
      </w:r>
      <w:r w:rsidR="00211511">
        <w:rPr>
          <w:b/>
          <w:bCs/>
          <w:sz w:val="26"/>
          <w:szCs w:val="26"/>
        </w:rPr>
        <w:t xml:space="preserve"> </w:t>
      </w:r>
      <w:r w:rsidRPr="00211511">
        <w:rPr>
          <w:b/>
          <w:bCs/>
          <w:sz w:val="26"/>
          <w:szCs w:val="26"/>
        </w:rPr>
        <w:t>е</w:t>
      </w:r>
      <w:r w:rsidR="00211511">
        <w:rPr>
          <w:b/>
          <w:bCs/>
          <w:sz w:val="26"/>
          <w:szCs w:val="26"/>
        </w:rPr>
        <w:t xml:space="preserve"> </w:t>
      </w:r>
      <w:r w:rsidRPr="00211511">
        <w:rPr>
          <w:b/>
          <w:bCs/>
          <w:sz w:val="26"/>
          <w:szCs w:val="26"/>
        </w:rPr>
        <w:t>т</w:t>
      </w:r>
      <w:r w:rsidRPr="0025259E">
        <w:rPr>
          <w:sz w:val="26"/>
          <w:szCs w:val="26"/>
        </w:rPr>
        <w:t>:</w:t>
      </w:r>
    </w:p>
    <w:p w14:paraId="13875F13" w14:textId="77777777" w:rsidR="000D42F9" w:rsidRPr="0025259E" w:rsidRDefault="000D42F9" w:rsidP="000D42F9">
      <w:pPr>
        <w:widowControl/>
        <w:spacing w:line="360" w:lineRule="auto"/>
        <w:ind w:firstLine="708"/>
        <w:rPr>
          <w:sz w:val="26"/>
          <w:szCs w:val="26"/>
        </w:rPr>
      </w:pPr>
      <w:r w:rsidRPr="0025259E">
        <w:rPr>
          <w:sz w:val="26"/>
          <w:szCs w:val="26"/>
        </w:rPr>
        <w:t>1. Утвердить прилагаемую муниципальную программу ««Формирование комфортной городской среды муниципального округа город Шахунья Нижегородской области» (далее - Программа).</w:t>
      </w:r>
    </w:p>
    <w:p w14:paraId="4B571D2A" w14:textId="77777777" w:rsidR="000D42F9" w:rsidRPr="0025259E" w:rsidRDefault="000D42F9" w:rsidP="000D42F9">
      <w:pPr>
        <w:widowControl/>
        <w:spacing w:line="360" w:lineRule="auto"/>
        <w:ind w:firstLine="708"/>
        <w:rPr>
          <w:sz w:val="26"/>
          <w:szCs w:val="26"/>
        </w:rPr>
      </w:pPr>
      <w:r w:rsidRPr="0025259E">
        <w:rPr>
          <w:sz w:val="26"/>
          <w:szCs w:val="26"/>
        </w:rPr>
        <w:lastRenderedPageBreak/>
        <w:t>2. Настоящее постановление вступает в силу после официального опубликования посредством размещения настоящего постановления в газете «Знамя труда» и в сетевом издании газеты «Знамя труда».</w:t>
      </w:r>
    </w:p>
    <w:p w14:paraId="6806B61D" w14:textId="77777777" w:rsidR="000D42F9" w:rsidRPr="0025259E" w:rsidRDefault="000D42F9" w:rsidP="000D42F9">
      <w:pPr>
        <w:widowControl/>
        <w:spacing w:line="360" w:lineRule="auto"/>
        <w:ind w:firstLine="708"/>
        <w:rPr>
          <w:sz w:val="26"/>
          <w:szCs w:val="26"/>
        </w:rPr>
      </w:pPr>
      <w:r w:rsidRPr="0025259E">
        <w:rPr>
          <w:sz w:val="26"/>
          <w:szCs w:val="26"/>
        </w:rPr>
        <w:t xml:space="preserve">3. Управлению организационной работы департамента экономического развития администрации муниципального округа город Шахунья Нижегородской области обеспечить размещение настоящего постановления в газете «Знамя труда», в сетевом издании газеты «Знамя труда» и на официальном сайте администрации муниципального округа город Шахунья Нижегородской области. </w:t>
      </w:r>
    </w:p>
    <w:p w14:paraId="648558EA" w14:textId="77777777" w:rsidR="000D42F9" w:rsidRPr="0025259E" w:rsidRDefault="000D42F9" w:rsidP="000D42F9">
      <w:pPr>
        <w:widowControl/>
        <w:spacing w:line="360" w:lineRule="auto"/>
        <w:ind w:firstLine="708"/>
        <w:rPr>
          <w:sz w:val="26"/>
          <w:szCs w:val="26"/>
        </w:rPr>
      </w:pPr>
      <w:r w:rsidRPr="0025259E">
        <w:rPr>
          <w:sz w:val="26"/>
          <w:szCs w:val="26"/>
        </w:rPr>
        <w:t>4. Со дня вступления в силу настоящего постановления признать утратившими силу:</w:t>
      </w:r>
    </w:p>
    <w:p w14:paraId="6AB0F5CD" w14:textId="1DEEA6A8" w:rsidR="000D42F9" w:rsidRPr="0025259E" w:rsidRDefault="000D42F9" w:rsidP="0025259E">
      <w:pPr>
        <w:widowControl/>
        <w:spacing w:line="360" w:lineRule="auto"/>
        <w:ind w:firstLine="708"/>
        <w:rPr>
          <w:sz w:val="26"/>
          <w:szCs w:val="26"/>
        </w:rPr>
      </w:pPr>
      <w:r w:rsidRPr="0025259E">
        <w:rPr>
          <w:sz w:val="26"/>
          <w:szCs w:val="26"/>
        </w:rPr>
        <w:t>- постановление администрации городского округа город Шахунья Нижегородской области от 25.12.2017 № 1765 «Об утверждении муниципальной программы «Формирование комфортной городской среды городского округа город Шахунья Нижегородской области»</w:t>
      </w:r>
      <w:r w:rsidR="0025259E">
        <w:rPr>
          <w:sz w:val="26"/>
          <w:szCs w:val="26"/>
        </w:rPr>
        <w:t>.</w:t>
      </w:r>
    </w:p>
    <w:p w14:paraId="21D2AFC9" w14:textId="30754541" w:rsidR="000D42F9" w:rsidRPr="0025259E" w:rsidRDefault="000D42F9" w:rsidP="0025259E">
      <w:pPr>
        <w:widowControl/>
        <w:spacing w:line="360" w:lineRule="auto"/>
        <w:ind w:firstLine="708"/>
        <w:rPr>
          <w:sz w:val="26"/>
          <w:szCs w:val="26"/>
        </w:rPr>
      </w:pPr>
      <w:r w:rsidRPr="0025259E">
        <w:rPr>
          <w:sz w:val="26"/>
          <w:szCs w:val="26"/>
        </w:rPr>
        <w:t>- постановление администрации городского округа город Шахунья Нижегородской области от 11.03.2025 № 346 «О внесении изменений в постановление администрации городского округа город Шахунья Нижегородской области от 25.12.2017 года № 1765 «Об утверждении муниципальной программы «Формирование комфортной городской среды городского округа город Шахунья Нижегородской области»</w:t>
      </w:r>
      <w:r w:rsidR="0025259E">
        <w:rPr>
          <w:sz w:val="26"/>
          <w:szCs w:val="26"/>
        </w:rPr>
        <w:t>.</w:t>
      </w:r>
    </w:p>
    <w:p w14:paraId="2AAE8498" w14:textId="77777777" w:rsidR="000D42F9" w:rsidRPr="0025259E" w:rsidRDefault="000D42F9" w:rsidP="000D42F9">
      <w:pPr>
        <w:widowControl/>
        <w:spacing w:line="360" w:lineRule="auto"/>
        <w:ind w:firstLine="708"/>
        <w:rPr>
          <w:sz w:val="26"/>
          <w:szCs w:val="26"/>
        </w:rPr>
      </w:pPr>
      <w:r w:rsidRPr="0025259E">
        <w:rPr>
          <w:sz w:val="26"/>
          <w:szCs w:val="26"/>
        </w:rPr>
        <w:t>5. Контроль за исполнением настоящего постановления возложить на заместителя главы администрации С.М. Трушкова.</w:t>
      </w:r>
    </w:p>
    <w:p w14:paraId="04217524" w14:textId="77777777" w:rsidR="000D42F9" w:rsidRPr="0025259E" w:rsidRDefault="000D42F9" w:rsidP="000D42F9">
      <w:pPr>
        <w:widowControl/>
        <w:ind w:firstLine="0"/>
        <w:rPr>
          <w:sz w:val="26"/>
          <w:szCs w:val="26"/>
        </w:rPr>
      </w:pPr>
    </w:p>
    <w:p w14:paraId="1297A938" w14:textId="77777777" w:rsidR="000D42F9" w:rsidRPr="0025259E" w:rsidRDefault="000D42F9" w:rsidP="000D42F9">
      <w:pPr>
        <w:widowControl/>
        <w:ind w:firstLine="0"/>
        <w:rPr>
          <w:sz w:val="26"/>
          <w:szCs w:val="26"/>
        </w:rPr>
      </w:pPr>
    </w:p>
    <w:p w14:paraId="5F43733A" w14:textId="77777777" w:rsidR="000D42F9" w:rsidRPr="0025259E" w:rsidRDefault="000D42F9" w:rsidP="000D42F9">
      <w:pPr>
        <w:widowControl/>
        <w:ind w:firstLine="0"/>
        <w:rPr>
          <w:sz w:val="26"/>
          <w:szCs w:val="26"/>
        </w:rPr>
      </w:pPr>
    </w:p>
    <w:p w14:paraId="39A86684" w14:textId="77777777" w:rsidR="000D42F9" w:rsidRPr="0025259E" w:rsidRDefault="000D42F9" w:rsidP="000D42F9">
      <w:pPr>
        <w:widowControl/>
        <w:ind w:firstLine="0"/>
        <w:rPr>
          <w:sz w:val="26"/>
          <w:szCs w:val="26"/>
        </w:rPr>
      </w:pPr>
      <w:r w:rsidRPr="0025259E">
        <w:rPr>
          <w:sz w:val="26"/>
          <w:szCs w:val="26"/>
        </w:rPr>
        <w:t>Глава местного самоуправления</w:t>
      </w:r>
    </w:p>
    <w:p w14:paraId="34562C3C" w14:textId="22BC8F5B" w:rsidR="000D42F9" w:rsidRPr="00211511" w:rsidRDefault="000D42F9" w:rsidP="00211511">
      <w:pPr>
        <w:widowControl/>
        <w:ind w:firstLine="0"/>
        <w:rPr>
          <w:sz w:val="26"/>
          <w:szCs w:val="26"/>
        </w:rPr>
      </w:pPr>
      <w:r w:rsidRPr="0025259E">
        <w:rPr>
          <w:sz w:val="26"/>
          <w:szCs w:val="26"/>
        </w:rPr>
        <w:t xml:space="preserve">муниципального округа город Шахунья </w:t>
      </w:r>
      <w:r w:rsidRPr="0025259E">
        <w:rPr>
          <w:sz w:val="26"/>
          <w:szCs w:val="26"/>
        </w:rPr>
        <w:tab/>
      </w:r>
      <w:r w:rsidRPr="0025259E">
        <w:rPr>
          <w:sz w:val="26"/>
          <w:szCs w:val="26"/>
        </w:rPr>
        <w:tab/>
        <w:t xml:space="preserve">                        </w:t>
      </w:r>
      <w:r w:rsidR="00211511">
        <w:rPr>
          <w:sz w:val="26"/>
          <w:szCs w:val="26"/>
        </w:rPr>
        <w:t xml:space="preserve"> </w:t>
      </w:r>
      <w:r w:rsidRPr="0025259E">
        <w:rPr>
          <w:sz w:val="26"/>
          <w:szCs w:val="26"/>
        </w:rPr>
        <w:t xml:space="preserve">                А.И. Пугачёв</w:t>
      </w:r>
    </w:p>
    <w:p w14:paraId="24868694" w14:textId="77777777" w:rsidR="0025259E" w:rsidRDefault="0025259E" w:rsidP="0025259E">
      <w:pPr>
        <w:ind w:firstLine="0"/>
      </w:pPr>
    </w:p>
    <w:p w14:paraId="3F6F0F71" w14:textId="77777777" w:rsidR="00211511" w:rsidRDefault="00211511">
      <w:pPr>
        <w:rPr>
          <w:sz w:val="22"/>
          <w:szCs w:val="22"/>
        </w:rPr>
        <w:sectPr w:rsidR="00211511" w:rsidSect="00211511">
          <w:footerReference w:type="default" r:id="rId9"/>
          <w:pgSz w:w="11906" w:h="16838"/>
          <w:pgMar w:top="851" w:right="567" w:bottom="992" w:left="1276" w:header="284" w:footer="709" w:gutter="0"/>
          <w:cols w:space="720"/>
          <w:titlePg/>
          <w:docGrid w:linePitch="360"/>
        </w:sectPr>
      </w:pPr>
    </w:p>
    <w:p w14:paraId="7025F605" w14:textId="521197B4" w:rsidR="0075794A" w:rsidRPr="0025259E" w:rsidRDefault="008A0BC0" w:rsidP="008A0BC0">
      <w:pPr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     </w:t>
      </w:r>
      <w:r w:rsidRPr="0025259E">
        <w:rPr>
          <w:sz w:val="22"/>
          <w:szCs w:val="22"/>
        </w:rPr>
        <w:t>Утверждена</w:t>
      </w:r>
    </w:p>
    <w:p w14:paraId="7B5C1E8A" w14:textId="76D5150C" w:rsidR="0075794A" w:rsidRPr="0025259E" w:rsidRDefault="0036153A">
      <w:pPr>
        <w:jc w:val="right"/>
        <w:rPr>
          <w:sz w:val="22"/>
          <w:szCs w:val="22"/>
        </w:rPr>
      </w:pPr>
      <w:r w:rsidRPr="0025259E">
        <w:rPr>
          <w:sz w:val="22"/>
          <w:szCs w:val="22"/>
        </w:rPr>
        <w:t>постановлени</w:t>
      </w:r>
      <w:r w:rsidR="008A0BC0" w:rsidRPr="0025259E">
        <w:rPr>
          <w:sz w:val="22"/>
          <w:szCs w:val="22"/>
        </w:rPr>
        <w:t>ем</w:t>
      </w:r>
      <w:r w:rsidRPr="0025259E">
        <w:rPr>
          <w:sz w:val="22"/>
          <w:szCs w:val="22"/>
        </w:rPr>
        <w:t xml:space="preserve"> администрации муниципального</w:t>
      </w:r>
    </w:p>
    <w:p w14:paraId="180C96BC" w14:textId="77777777" w:rsidR="0075794A" w:rsidRPr="0025259E" w:rsidRDefault="0036153A">
      <w:pPr>
        <w:jc w:val="right"/>
        <w:rPr>
          <w:sz w:val="22"/>
          <w:szCs w:val="22"/>
        </w:rPr>
      </w:pPr>
      <w:r w:rsidRPr="0025259E">
        <w:rPr>
          <w:sz w:val="22"/>
          <w:szCs w:val="22"/>
        </w:rPr>
        <w:t xml:space="preserve"> округа город Шахунья Нижегородской области</w:t>
      </w:r>
    </w:p>
    <w:p w14:paraId="35FF74DA" w14:textId="29F13B38" w:rsidR="0075794A" w:rsidRPr="0025259E" w:rsidRDefault="008A0BC0" w:rsidP="008A0BC0">
      <w:r w:rsidRPr="0025259E">
        <w:t xml:space="preserve">                                                                                              </w:t>
      </w:r>
      <w:r w:rsidR="00211511">
        <w:t xml:space="preserve">      </w:t>
      </w:r>
      <w:r w:rsidRPr="0025259E">
        <w:t xml:space="preserve">  от </w:t>
      </w:r>
      <w:r w:rsidR="00211511">
        <w:rPr>
          <w:u w:val="single"/>
        </w:rPr>
        <w:t>02.03.2026</w:t>
      </w:r>
      <w:r w:rsidRPr="0025259E">
        <w:t xml:space="preserve"> №</w:t>
      </w:r>
      <w:r w:rsidR="00211511">
        <w:t xml:space="preserve"> </w:t>
      </w:r>
      <w:r w:rsidR="00211511">
        <w:rPr>
          <w:u w:val="single"/>
        </w:rPr>
        <w:t>141</w:t>
      </w:r>
    </w:p>
    <w:p w14:paraId="676A8BD3" w14:textId="77777777" w:rsidR="008A0BC0" w:rsidRPr="0025259E" w:rsidRDefault="008A0BC0">
      <w:pPr>
        <w:jc w:val="center"/>
      </w:pPr>
    </w:p>
    <w:p w14:paraId="25E45CDC" w14:textId="77777777" w:rsidR="008A0BC0" w:rsidRDefault="008A0BC0">
      <w:pPr>
        <w:jc w:val="center"/>
        <w:rPr>
          <w:sz w:val="22"/>
          <w:szCs w:val="22"/>
        </w:rPr>
      </w:pPr>
    </w:p>
    <w:p w14:paraId="24329EC5" w14:textId="7D8301AE" w:rsidR="0075794A" w:rsidRDefault="0036153A">
      <w:pPr>
        <w:jc w:val="center"/>
        <w:rPr>
          <w:sz w:val="22"/>
          <w:szCs w:val="22"/>
        </w:rPr>
      </w:pPr>
      <w:r>
        <w:rPr>
          <w:sz w:val="22"/>
          <w:szCs w:val="22"/>
        </w:rPr>
        <w:t>Муниципальная программа</w:t>
      </w:r>
    </w:p>
    <w:p w14:paraId="4501C1A9" w14:textId="77777777" w:rsidR="0075794A" w:rsidRDefault="0036153A">
      <w:pPr>
        <w:jc w:val="center"/>
        <w:rPr>
          <w:sz w:val="22"/>
          <w:szCs w:val="22"/>
        </w:rPr>
      </w:pPr>
      <w:r>
        <w:rPr>
          <w:sz w:val="22"/>
          <w:szCs w:val="22"/>
        </w:rPr>
        <w:t>«Формирование комфортной городской среды муниципального округа</w:t>
      </w:r>
      <w:r>
        <w:rPr>
          <w:sz w:val="22"/>
          <w:szCs w:val="22"/>
        </w:rPr>
        <w:br/>
        <w:t xml:space="preserve"> город Шахунья Нижегородской области»</w:t>
      </w:r>
    </w:p>
    <w:p w14:paraId="6F6F3EEB" w14:textId="77777777" w:rsidR="0075794A" w:rsidRDefault="0036153A">
      <w:pPr>
        <w:jc w:val="center"/>
        <w:rPr>
          <w:b/>
          <w:sz w:val="22"/>
          <w:szCs w:val="22"/>
        </w:rPr>
      </w:pPr>
      <w:r>
        <w:rPr>
          <w:sz w:val="22"/>
          <w:szCs w:val="22"/>
        </w:rPr>
        <w:t>(далее - программа, муниципальная программа)</w:t>
      </w:r>
    </w:p>
    <w:p w14:paraId="19CDA500" w14:textId="77777777" w:rsidR="0075794A" w:rsidRDefault="0075794A">
      <w:pPr>
        <w:jc w:val="center"/>
        <w:rPr>
          <w:sz w:val="22"/>
          <w:szCs w:val="22"/>
        </w:rPr>
      </w:pPr>
    </w:p>
    <w:p w14:paraId="013FAC92" w14:textId="77777777" w:rsidR="0075794A" w:rsidRDefault="0036153A">
      <w:pPr>
        <w:rPr>
          <w:sz w:val="22"/>
          <w:szCs w:val="22"/>
        </w:rPr>
      </w:pPr>
      <w:r>
        <w:rPr>
          <w:sz w:val="22"/>
          <w:szCs w:val="22"/>
        </w:rPr>
        <w:t>Раздел 1. Паспорт программы</w:t>
      </w:r>
    </w:p>
    <w:p w14:paraId="02CC2007" w14:textId="77777777" w:rsidR="0075794A" w:rsidRDefault="0075794A">
      <w:pPr>
        <w:rPr>
          <w:sz w:val="22"/>
          <w:szCs w:val="22"/>
        </w:rPr>
      </w:pPr>
    </w:p>
    <w:tbl>
      <w:tblPr>
        <w:tblW w:w="10525" w:type="dxa"/>
        <w:tblInd w:w="-11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8"/>
        <w:gridCol w:w="8647"/>
      </w:tblGrid>
      <w:tr w:rsidR="0075794A" w14:paraId="4A4AAD69" w14:textId="77777777"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56EDA" w14:textId="77777777" w:rsidR="0075794A" w:rsidRDefault="0036153A" w:rsidP="008A0BC0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Муниципальный заказчик - координатор программы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AA362" w14:textId="77777777" w:rsidR="0075794A" w:rsidRDefault="0036153A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Администрация муниципального округа город Шахунья Нижегородской области (Отдел архитектуры и капитального строительства администрации муниципального округа город Шахунья)</w:t>
            </w:r>
          </w:p>
        </w:tc>
      </w:tr>
      <w:tr w:rsidR="0075794A" w14:paraId="5B674335" w14:textId="77777777"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EB6193" w14:textId="77777777" w:rsidR="0075794A" w:rsidRDefault="0036153A" w:rsidP="008A0BC0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Соисполнители программы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B025E" w14:textId="77777777" w:rsidR="0075794A" w:rsidRDefault="003615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Управление по работе с территориями и благоустройству администрации муниципального округа город Шахунья;</w:t>
            </w:r>
          </w:p>
          <w:p w14:paraId="5366B24E" w14:textId="77777777" w:rsidR="0075794A" w:rsidRDefault="003615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>
              <w:t xml:space="preserve"> </w:t>
            </w:r>
            <w:r>
              <w:rPr>
                <w:color w:val="000000"/>
                <w:sz w:val="22"/>
                <w:szCs w:val="22"/>
              </w:rPr>
              <w:t>Отдел экономики департамента экономического развития</w:t>
            </w:r>
            <w:r>
              <w:t xml:space="preserve"> </w:t>
            </w:r>
            <w:r>
              <w:rPr>
                <w:color w:val="000000"/>
                <w:sz w:val="22"/>
                <w:szCs w:val="22"/>
              </w:rPr>
              <w:t>администрации муниципального округа город Шахунья;</w:t>
            </w:r>
          </w:p>
          <w:p w14:paraId="25D3323B" w14:textId="77777777" w:rsidR="0075794A" w:rsidRDefault="003615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-Отдел </w:t>
            </w:r>
            <w:r>
              <w:rPr>
                <w:sz w:val="22"/>
                <w:szCs w:val="22"/>
              </w:rPr>
              <w:t>промышленности, транспорта, связи, жилищно-коммунального хозяйства и энергетики</w:t>
            </w:r>
            <w:r>
              <w:rPr>
                <w:color w:val="000000"/>
                <w:sz w:val="22"/>
                <w:szCs w:val="22"/>
              </w:rPr>
              <w:t xml:space="preserve"> администрации муниципального округа город Шахунья;</w:t>
            </w:r>
          </w:p>
          <w:p w14:paraId="323AB762" w14:textId="77777777" w:rsidR="0075794A" w:rsidRDefault="003615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-Управляющие организации (по согласованию);</w:t>
            </w:r>
          </w:p>
          <w:p w14:paraId="1199FC0D" w14:textId="77777777" w:rsidR="0075794A" w:rsidRDefault="0036153A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-Жители многоквартирных домов (по согласованию).</w:t>
            </w:r>
          </w:p>
        </w:tc>
      </w:tr>
      <w:tr w:rsidR="0075794A" w14:paraId="4D45C819" w14:textId="77777777"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8A22D8" w14:textId="77777777" w:rsidR="0075794A" w:rsidRDefault="0036153A" w:rsidP="008A0BC0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Цели программы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7831A" w14:textId="77777777" w:rsidR="0075794A" w:rsidRDefault="0036153A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Создание </w:t>
            </w:r>
            <w:bookmarkStart w:id="2" w:name="_Hlk208405436"/>
            <w:r>
              <w:rPr>
                <w:color w:val="000000"/>
                <w:sz w:val="22"/>
                <w:szCs w:val="22"/>
              </w:rPr>
              <w:t xml:space="preserve">максимально благоприятных, комфортных и безопасных условий проживания населения, а также развитие и обустройство дворовых территорий и общественных пространств </w:t>
            </w:r>
            <w:r>
              <w:rPr>
                <w:sz w:val="22"/>
                <w:szCs w:val="22"/>
              </w:rPr>
              <w:t>муниципального округа город Шахунья Нижегородской области</w:t>
            </w:r>
            <w:bookmarkEnd w:id="2"/>
            <w:r>
              <w:rPr>
                <w:sz w:val="22"/>
                <w:szCs w:val="22"/>
              </w:rPr>
              <w:t>;</w:t>
            </w:r>
          </w:p>
          <w:p w14:paraId="6F1D2C9F" w14:textId="77777777" w:rsidR="0075794A" w:rsidRDefault="00361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Завершение формирования муниципального культурно-спортивного подцентра за счёт создания многофункциональной рекреационной зоны и завершение благоустройства единственного в городе природного парка.</w:t>
            </w:r>
          </w:p>
        </w:tc>
      </w:tr>
      <w:tr w:rsidR="0075794A" w14:paraId="3DFFC303" w14:textId="77777777"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A3623" w14:textId="77777777" w:rsidR="0075794A" w:rsidRDefault="0036153A" w:rsidP="008A0BC0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Задача программы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B8207" w14:textId="77777777" w:rsidR="0075794A" w:rsidRDefault="003615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Повышение уровня благоустройства дворовых территорий и </w:t>
            </w:r>
            <w:r>
              <w:rPr>
                <w:sz w:val="22"/>
                <w:szCs w:val="22"/>
              </w:rPr>
              <w:t>общественных пространств</w:t>
            </w:r>
            <w:r>
              <w:rPr>
                <w:color w:val="000000"/>
                <w:sz w:val="22"/>
                <w:szCs w:val="22"/>
              </w:rPr>
              <w:t xml:space="preserve"> муниципального округа город Шахунья.</w:t>
            </w:r>
          </w:p>
          <w:p w14:paraId="61D831EA" w14:textId="77777777" w:rsidR="0075794A" w:rsidRDefault="0036153A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Формирование новых прогулочных маршрутов и актуализация деградировавших городских территорий.</w:t>
            </w:r>
          </w:p>
        </w:tc>
      </w:tr>
      <w:tr w:rsidR="0075794A" w14:paraId="3C4F0FD7" w14:textId="77777777"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91E3D" w14:textId="77777777" w:rsidR="0075794A" w:rsidRDefault="0036153A" w:rsidP="008A0BC0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Этапы и сроки реализации программы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9BCF6" w14:textId="77777777" w:rsidR="0075794A" w:rsidRDefault="003615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Программа реализуется в один этап 2026-2028 годы</w:t>
            </w:r>
          </w:p>
          <w:p w14:paraId="7313090C" w14:textId="77777777" w:rsidR="0075794A" w:rsidRDefault="0075794A">
            <w:pPr>
              <w:rPr>
                <w:sz w:val="22"/>
                <w:szCs w:val="22"/>
              </w:rPr>
            </w:pPr>
          </w:p>
        </w:tc>
      </w:tr>
      <w:tr w:rsidR="0075794A" w14:paraId="1EC37BC2" w14:textId="77777777">
        <w:trPr>
          <w:trHeight w:val="2215"/>
        </w:trPr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1F75F6" w14:textId="44CB2615" w:rsidR="0075794A" w:rsidRDefault="0036153A" w:rsidP="008A0BC0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bookmarkStart w:id="3" w:name="_Hlk208405560"/>
            <w:r>
              <w:rPr>
                <w:rStyle w:val="1f2"/>
                <w:sz w:val="22"/>
                <w:szCs w:val="22"/>
              </w:rPr>
              <w:t>Объемы бюджетных ассигнований муниципальной программы муниципального округа город Шахунья Нижегородской области</w:t>
            </w:r>
            <w:bookmarkEnd w:id="3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D2374" w14:textId="77777777" w:rsidR="0075794A" w:rsidRDefault="0036153A">
            <w:pPr>
              <w:rPr>
                <w:rStyle w:val="1f2"/>
                <w:i/>
                <w:sz w:val="22"/>
                <w:szCs w:val="22"/>
              </w:rPr>
            </w:pPr>
            <w:r>
              <w:rPr>
                <w:rStyle w:val="1f2"/>
                <w:sz w:val="22"/>
                <w:szCs w:val="22"/>
              </w:rPr>
              <w:t xml:space="preserve">Общий объем финансирования муниципальной программы </w:t>
            </w:r>
            <w:bookmarkStart w:id="4" w:name="_Hlk208406644"/>
            <w:r>
              <w:rPr>
                <w:rStyle w:val="1f2"/>
                <w:sz w:val="22"/>
                <w:szCs w:val="22"/>
              </w:rPr>
              <w:t xml:space="preserve">составляет </w:t>
            </w:r>
            <w:r>
              <w:rPr>
                <w:sz w:val="22"/>
                <w:szCs w:val="22"/>
              </w:rPr>
              <w:t xml:space="preserve">30 488 300,00 </w:t>
            </w:r>
            <w:r>
              <w:rPr>
                <w:rStyle w:val="1f2"/>
                <w:sz w:val="22"/>
                <w:szCs w:val="22"/>
              </w:rPr>
              <w:t>рублей, в том числе по годам реализации:</w:t>
            </w:r>
          </w:p>
          <w:p w14:paraId="3745DEC0" w14:textId="77777777" w:rsidR="0075794A" w:rsidRDefault="00361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на 2026 год – 8 976 900,00 рублей,</w:t>
            </w:r>
          </w:p>
          <w:p w14:paraId="0E7F3BC7" w14:textId="77777777" w:rsidR="0075794A" w:rsidRDefault="00361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на 2027 год – 10 650 500,00 рублей</w:t>
            </w:r>
            <w:bookmarkEnd w:id="4"/>
            <w:r>
              <w:rPr>
                <w:sz w:val="22"/>
                <w:szCs w:val="22"/>
              </w:rPr>
              <w:t>,</w:t>
            </w:r>
          </w:p>
          <w:p w14:paraId="4224F478" w14:textId="77777777" w:rsidR="0075794A" w:rsidRDefault="00361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на 2028 год – 10 860 900,00 рублей.</w:t>
            </w:r>
          </w:p>
        </w:tc>
      </w:tr>
      <w:tr w:rsidR="0075794A" w14:paraId="59867170" w14:textId="77777777"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6F84FD" w14:textId="6E2EC02B" w:rsidR="0075794A" w:rsidRDefault="0036153A" w:rsidP="008A0BC0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Объемы и источники финансирования программы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DAAA2" w14:textId="77777777" w:rsidR="0075794A" w:rsidRDefault="0036153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Общий объем финансирования муниципальной программы – 30 488 300,00 рублей, в том числе:</w:t>
            </w:r>
          </w:p>
          <w:p w14:paraId="5798090E" w14:textId="77777777" w:rsidR="0075794A" w:rsidRDefault="0036153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средства федерального бюджета – 19 851 300 рублей,</w:t>
            </w:r>
          </w:p>
          <w:p w14:paraId="7EA02FD4" w14:textId="77777777" w:rsidR="0075794A" w:rsidRDefault="0036153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из них финансирование:</w:t>
            </w:r>
          </w:p>
          <w:p w14:paraId="6257DEBC" w14:textId="77777777" w:rsidR="0075794A" w:rsidRDefault="0036153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- на 2026 год – 7 202 900,00 рублей,</w:t>
            </w:r>
          </w:p>
          <w:p w14:paraId="6008C2EA" w14:textId="77777777" w:rsidR="0075794A" w:rsidRDefault="0036153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 на 2027 год – 6 270 800,00 рублей;</w:t>
            </w:r>
          </w:p>
          <w:p w14:paraId="4B2A6512" w14:textId="77777777" w:rsidR="0075794A" w:rsidRDefault="0036153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 на 2028 год – 6 377 600,00 рублей.</w:t>
            </w:r>
          </w:p>
          <w:p w14:paraId="34744A1E" w14:textId="77777777" w:rsidR="0075794A" w:rsidRDefault="0036153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средства областного бюджета – 6 540 000,00 рублей,</w:t>
            </w:r>
          </w:p>
          <w:p w14:paraId="6C4C2DEC" w14:textId="77777777" w:rsidR="0075794A" w:rsidRDefault="0036153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из них финансирование:</w:t>
            </w:r>
          </w:p>
          <w:p w14:paraId="418AAC72" w14:textId="77777777" w:rsidR="0075794A" w:rsidRDefault="0036153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 на 2026 год – 459 800,00 рублей;</w:t>
            </w:r>
          </w:p>
          <w:p w14:paraId="0006790B" w14:textId="77777777" w:rsidR="0075794A" w:rsidRDefault="0036153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 на 2027 год – 2 998 800,00 рублей;</w:t>
            </w:r>
          </w:p>
          <w:p w14:paraId="135E567E" w14:textId="77777777" w:rsidR="0075794A" w:rsidRDefault="0036153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 на 2028 год – 3 081 400,00 рублей.</w:t>
            </w:r>
          </w:p>
          <w:p w14:paraId="2528DBCB" w14:textId="77777777" w:rsidR="0075794A" w:rsidRDefault="0036153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средства местного бюджета – 4 097 000,00</w:t>
            </w:r>
            <w:r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рублей, из них финансирование (в разбивке по мероприятиям):</w:t>
            </w:r>
          </w:p>
          <w:p w14:paraId="2B84CED6" w14:textId="77777777" w:rsidR="0075794A" w:rsidRDefault="0036153A">
            <w:pPr>
              <w:rPr>
                <w:rStyle w:val="1f2"/>
                <w:color w:val="000000" w:themeColor="text1"/>
                <w:sz w:val="22"/>
                <w:szCs w:val="22"/>
              </w:rPr>
            </w:pPr>
            <w:r>
              <w:rPr>
                <w:rStyle w:val="1f2"/>
                <w:color w:val="000000" w:themeColor="text1"/>
                <w:sz w:val="22"/>
                <w:szCs w:val="22"/>
              </w:rPr>
              <w:t>- на 2026 год – 1 314 200,00 рублей,</w:t>
            </w:r>
          </w:p>
          <w:p w14:paraId="20FFB213" w14:textId="77777777" w:rsidR="0075794A" w:rsidRDefault="0036153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 на 2027 год – 1 380 900,00 рублей.</w:t>
            </w:r>
          </w:p>
          <w:p w14:paraId="0C5F3D93" w14:textId="77777777" w:rsidR="0075794A" w:rsidRDefault="0036153A">
            <w:pPr>
              <w:rPr>
                <w:rStyle w:val="1f2"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 на 2028 год – 1 401 900,00 рублей.</w:t>
            </w:r>
          </w:p>
          <w:p w14:paraId="3CC9EC7F" w14:textId="77777777" w:rsidR="0075794A" w:rsidRDefault="0036153A">
            <w:pPr>
              <w:rPr>
                <w:rStyle w:val="1f2"/>
                <w:i/>
                <w:sz w:val="22"/>
                <w:szCs w:val="22"/>
                <w:highlight w:val="yellow"/>
              </w:rPr>
            </w:pPr>
            <w:r>
              <w:rPr>
                <w:rStyle w:val="1f2"/>
                <w:b/>
                <w:color w:val="000000" w:themeColor="text1"/>
                <w:sz w:val="22"/>
                <w:szCs w:val="22"/>
              </w:rPr>
              <w:t xml:space="preserve">Мероприятие 1.  </w:t>
            </w:r>
            <w:r>
              <w:rPr>
                <w:color w:val="000000" w:themeColor="text1"/>
                <w:sz w:val="22"/>
                <w:szCs w:val="22"/>
              </w:rPr>
              <w:t xml:space="preserve">Благоустройство дворовых территорий и общественных </w:t>
            </w:r>
            <w:r>
              <w:rPr>
                <w:sz w:val="22"/>
                <w:szCs w:val="22"/>
              </w:rPr>
              <w:t xml:space="preserve">пространств муниципального округа город Шахунья Нижегородской области с общим объемом финансирования </w:t>
            </w:r>
            <w:r>
              <w:rPr>
                <w:b/>
                <w:bCs/>
                <w:color w:val="000000"/>
                <w:sz w:val="22"/>
                <w:szCs w:val="22"/>
              </w:rPr>
              <w:t>23 708 500,0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Style w:val="1f2"/>
                <w:sz w:val="22"/>
                <w:szCs w:val="22"/>
              </w:rPr>
              <w:t>рублей, в том числе поддержка государственных программ субъектов Российской Федерации и муниципальных программ формирования современной городской среды по годам реализации:</w:t>
            </w:r>
          </w:p>
          <w:p w14:paraId="2982918A" w14:textId="77777777" w:rsidR="0075794A" w:rsidRDefault="00361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на 2026 год – 8 514 100,00</w:t>
            </w:r>
            <w:r>
              <w:rPr>
                <w:rStyle w:val="1f2"/>
                <w:sz w:val="22"/>
                <w:szCs w:val="22"/>
              </w:rPr>
              <w:t xml:space="preserve"> рублей</w:t>
            </w:r>
            <w:r>
              <w:rPr>
                <w:sz w:val="22"/>
                <w:szCs w:val="22"/>
              </w:rPr>
              <w:t>,</w:t>
            </w:r>
          </w:p>
          <w:p w14:paraId="111626F7" w14:textId="77777777" w:rsidR="0075794A" w:rsidRDefault="00361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на 2027 год –</w:t>
            </w:r>
            <w:r>
              <w:t xml:space="preserve"> </w:t>
            </w:r>
            <w:r>
              <w:rPr>
                <w:sz w:val="22"/>
                <w:szCs w:val="22"/>
              </w:rPr>
              <w:t xml:space="preserve">7 492 000,00 </w:t>
            </w:r>
            <w:r>
              <w:rPr>
                <w:rStyle w:val="1f2"/>
                <w:sz w:val="22"/>
                <w:szCs w:val="22"/>
              </w:rPr>
              <w:t>рублей</w:t>
            </w:r>
            <w:r>
              <w:t>.</w:t>
            </w:r>
          </w:p>
          <w:p w14:paraId="19E17E51" w14:textId="77777777" w:rsidR="0075794A" w:rsidRDefault="00361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на 2028 год – 7 702 400,00 рублей.</w:t>
            </w:r>
          </w:p>
          <w:p w14:paraId="7AB79FD2" w14:textId="77777777" w:rsidR="0075794A" w:rsidRDefault="0036153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Мероприятие 2. </w:t>
            </w:r>
            <w:r>
              <w:rPr>
                <w:sz w:val="22"/>
                <w:szCs w:val="22"/>
              </w:rPr>
              <w:t xml:space="preserve">Проведение ремонта дворовых территорий муниципального округа город Шахунья Нижегородской области с общим объёмом финансирования </w:t>
            </w:r>
            <w:r>
              <w:rPr>
                <w:b/>
                <w:bCs/>
                <w:sz w:val="22"/>
                <w:szCs w:val="22"/>
              </w:rPr>
              <w:t>6 779 800,00</w:t>
            </w:r>
            <w:r>
              <w:rPr>
                <w:rStyle w:val="1f2"/>
                <w:color w:val="auto"/>
                <w:sz w:val="22"/>
                <w:szCs w:val="22"/>
              </w:rPr>
              <w:t xml:space="preserve"> </w:t>
            </w:r>
            <w:r>
              <w:rPr>
                <w:rStyle w:val="1f2"/>
                <w:sz w:val="22"/>
                <w:szCs w:val="22"/>
              </w:rPr>
              <w:t>рублей, в том числе по годам реализации:</w:t>
            </w:r>
          </w:p>
          <w:p w14:paraId="717B368B" w14:textId="77777777" w:rsidR="0075794A" w:rsidRDefault="00361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на 2026 год – 462 800,00 рублей,</w:t>
            </w:r>
          </w:p>
          <w:p w14:paraId="1EE86B0F" w14:textId="77777777" w:rsidR="0075794A" w:rsidRDefault="00361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на 2027 год – 3 158 500,00 рублей.</w:t>
            </w:r>
          </w:p>
          <w:p w14:paraId="555FDBF7" w14:textId="77777777" w:rsidR="0075794A" w:rsidRDefault="00361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на 2028 год – 3 158 500,00 рублей.</w:t>
            </w:r>
          </w:p>
        </w:tc>
      </w:tr>
      <w:tr w:rsidR="0075794A" w14:paraId="707F5762" w14:textId="77777777"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BAC64F" w14:textId="77777777" w:rsidR="0075794A" w:rsidRDefault="0036153A" w:rsidP="008A0BC0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Индикаторы достижения целей и показатели непосредственных результатов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67867" w14:textId="77777777" w:rsidR="0075794A" w:rsidRDefault="0036153A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 итогам реализации муниципальной программы к 2028 году будут достигнуты следующие значения индикаторов и показателей непосредственных результатов</w:t>
            </w:r>
          </w:p>
          <w:p w14:paraId="4555C7A2" w14:textId="77777777" w:rsidR="0075794A" w:rsidRDefault="0036153A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Индикаторы:</w:t>
            </w:r>
          </w:p>
          <w:p w14:paraId="06D85EE2" w14:textId="77777777" w:rsidR="0075794A" w:rsidRDefault="0036153A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1. </w:t>
            </w:r>
            <w:r>
              <w:rPr>
                <w:color w:val="000000"/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оля благоустроенных и отремонтированных дворовых территорий от общего количества дворовых территорий МКД, расположенных на территории округа, к 2028 году составит 6,7 %.</w:t>
            </w:r>
          </w:p>
          <w:p w14:paraId="35BCAD17" w14:textId="77777777" w:rsidR="0075794A" w:rsidRDefault="003615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Д</w:t>
            </w:r>
            <w:r>
              <w:rPr>
                <w:sz w:val="22"/>
                <w:szCs w:val="22"/>
              </w:rPr>
              <w:t>оля благоустроенных и отремонтированных дворовых территорий к 2028 году от общего количества дворовых территорий МКД, подлежащих благоустройству, стремится к 1:</w:t>
            </w:r>
          </w:p>
          <w:p w14:paraId="22490C8C" w14:textId="77777777" w:rsidR="0075794A" w:rsidRDefault="0036153A">
            <w:pPr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3. </w:t>
            </w:r>
            <w:r>
              <w:rPr>
                <w:color w:val="000000"/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 xml:space="preserve">оля благоустроенных </w:t>
            </w:r>
            <w:r>
              <w:rPr>
                <w:color w:val="000000"/>
                <w:sz w:val="22"/>
                <w:szCs w:val="22"/>
              </w:rPr>
              <w:t xml:space="preserve">общественных пространств </w:t>
            </w:r>
            <w:r>
              <w:rPr>
                <w:sz w:val="22"/>
                <w:szCs w:val="22"/>
              </w:rPr>
              <w:t>к 2028 году от общего количества общественных территорий, расположенных на территории округа, в 2028 году составит 17%</w:t>
            </w:r>
          </w:p>
          <w:p w14:paraId="67730B62" w14:textId="77777777" w:rsidR="0075794A" w:rsidRDefault="003615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Доля благоустроенных общественных пространств </w:t>
            </w:r>
            <w:r>
              <w:rPr>
                <w:sz w:val="22"/>
                <w:szCs w:val="22"/>
              </w:rPr>
              <w:t>к 2028 году от общего количества общественных территорий, подлежащих благоустройству, стремится к 1</w:t>
            </w:r>
            <w:r>
              <w:rPr>
                <w:color w:val="000000"/>
                <w:sz w:val="22"/>
                <w:szCs w:val="22"/>
              </w:rPr>
              <w:t>:</w:t>
            </w:r>
          </w:p>
          <w:p w14:paraId="4388951B" w14:textId="77777777" w:rsidR="0075794A" w:rsidRDefault="0036153A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Непосредственные показатели:</w:t>
            </w:r>
          </w:p>
          <w:p w14:paraId="69CCF2DD" w14:textId="77777777" w:rsidR="0075794A" w:rsidRDefault="003615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Количество благоустроенных и отремонтированных дворовых территорий МКД – 10 ед.;</w:t>
            </w:r>
          </w:p>
          <w:p w14:paraId="768E021E" w14:textId="77777777" w:rsidR="0075794A" w:rsidRDefault="003615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Количество благоустроенных общественных пространств – 3 ед.;</w:t>
            </w:r>
          </w:p>
          <w:p w14:paraId="40F42013" w14:textId="77777777" w:rsidR="0075794A" w:rsidRDefault="0075794A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60484CAD" w14:textId="77777777" w:rsidR="0075794A" w:rsidRDefault="0075794A">
      <w:pPr>
        <w:rPr>
          <w:b/>
          <w:color w:val="000000"/>
          <w:sz w:val="22"/>
          <w:szCs w:val="22"/>
        </w:rPr>
      </w:pPr>
    </w:p>
    <w:p w14:paraId="50B26F46" w14:textId="77777777" w:rsidR="0075794A" w:rsidRDefault="0036153A">
      <w:pPr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РАЗДЕЛ 2. ТЕКСТОВАЯ ЧАСТЬ ПРОГРАММЫ</w:t>
      </w:r>
    </w:p>
    <w:p w14:paraId="6863B5E1" w14:textId="77777777" w:rsidR="0075794A" w:rsidRDefault="0075794A">
      <w:pPr>
        <w:rPr>
          <w:color w:val="000000"/>
          <w:sz w:val="22"/>
          <w:szCs w:val="22"/>
        </w:rPr>
      </w:pPr>
    </w:p>
    <w:p w14:paraId="544576B1" w14:textId="77777777" w:rsidR="0075794A" w:rsidRDefault="0036153A">
      <w:pP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2.1. Характеристика и анализ текущего состояния</w:t>
      </w:r>
    </w:p>
    <w:p w14:paraId="07E74B1B" w14:textId="77777777" w:rsidR="0075794A" w:rsidRDefault="0036153A">
      <w:pPr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сферы социально-экономического развития муниципального образования</w:t>
      </w:r>
    </w:p>
    <w:p w14:paraId="4F390660" w14:textId="77777777" w:rsidR="0075794A" w:rsidRDefault="0075794A">
      <w:pPr>
        <w:rPr>
          <w:sz w:val="22"/>
          <w:szCs w:val="22"/>
        </w:rPr>
      </w:pPr>
    </w:p>
    <w:p w14:paraId="59B67A39" w14:textId="77777777" w:rsidR="0075794A" w:rsidRPr="008A0BC0" w:rsidRDefault="0036153A" w:rsidP="008A0BC0">
      <w:pPr>
        <w:spacing w:line="276" w:lineRule="auto"/>
      </w:pPr>
      <w:r w:rsidRPr="008A0BC0">
        <w:t>Разработка муниципальной программы «Формирование комфортной среды муниципального округа город Шахунья Нижегородской области»</w:t>
      </w:r>
      <w:r w:rsidRPr="008A0BC0">
        <w:rPr>
          <w:b/>
        </w:rPr>
        <w:t xml:space="preserve"> </w:t>
      </w:r>
      <w:r w:rsidRPr="008A0BC0">
        <w:t xml:space="preserve">(далее - Программа) обусловлена необходимостью создания максимально благоприятных, комфортных и безопасных условий проживания населения, а также развития и обустройства дворовых территорий и общественных </w:t>
      </w:r>
      <w:r w:rsidRPr="008A0BC0">
        <w:lastRenderedPageBreak/>
        <w:t>пространств на территории муниципального округа город Шахунья Нижегородской области.</w:t>
      </w:r>
    </w:p>
    <w:p w14:paraId="487BC562" w14:textId="128F2F5B" w:rsidR="0075794A" w:rsidRPr="008A0BC0" w:rsidRDefault="0036153A" w:rsidP="008A0BC0">
      <w:pPr>
        <w:spacing w:line="276" w:lineRule="auto"/>
      </w:pPr>
      <w:r w:rsidRPr="008A0BC0">
        <w:t xml:space="preserve">На территории муниципального округа город Шахунья Нижегородской области расположено 418 многоквартирных домов и 8 108 частных домов, 18 общественных пространств.  </w:t>
      </w:r>
    </w:p>
    <w:p w14:paraId="4F5010ED" w14:textId="77777777" w:rsidR="0075794A" w:rsidRPr="008A0BC0" w:rsidRDefault="0036153A" w:rsidP="008A0BC0">
      <w:pPr>
        <w:spacing w:line="276" w:lineRule="auto"/>
        <w:rPr>
          <w:color w:val="000000"/>
        </w:rPr>
      </w:pPr>
      <w:r w:rsidRPr="008A0BC0">
        <w:rPr>
          <w:color w:val="000000"/>
        </w:rPr>
        <w:t>Благоустройство дворовых территорий жилищного фонда на сегодняшний день в целом по муниципальному округу город Шахунья Нижегородской области полностью или частично не отвечает нормативным требованиям.</w:t>
      </w:r>
    </w:p>
    <w:p w14:paraId="4DA62326" w14:textId="77777777" w:rsidR="0075794A" w:rsidRPr="008A0BC0" w:rsidRDefault="0036153A" w:rsidP="008A0BC0">
      <w:pPr>
        <w:spacing w:line="276" w:lineRule="auto"/>
        <w:rPr>
          <w:color w:val="000000"/>
        </w:rPr>
      </w:pPr>
      <w:r w:rsidRPr="008A0BC0">
        <w:rPr>
          <w:color w:val="000000"/>
        </w:rPr>
        <w:t xml:space="preserve">Пришло в негодность асфальтовое покрытие внутриквартальных проездов и тротуаров. Асфальтобетонное покрытие придомовых территорий имеет высокий физический износ, в отдаленных населенных пунктах асфальтобетонное покрытие отсутствует, преобладают грунтовые дороги. </w:t>
      </w:r>
    </w:p>
    <w:p w14:paraId="799F347B" w14:textId="77777777" w:rsidR="0075794A" w:rsidRPr="008A0BC0" w:rsidRDefault="0036153A" w:rsidP="008A0BC0">
      <w:pPr>
        <w:spacing w:line="276" w:lineRule="auto"/>
        <w:rPr>
          <w:color w:val="000000"/>
        </w:rPr>
      </w:pPr>
      <w:r w:rsidRPr="008A0BC0">
        <w:rPr>
          <w:color w:val="000000"/>
        </w:rPr>
        <w:t xml:space="preserve">Недостаточно производились работы во дворах по уходу за зелеными насаждениями, удалению старых и аварийных деревьев, не осуществлялась компенсационная посадка деревьев и кустарников. Зеленые насаждения на дворовых территориях представлены, в основном, во взрослом состоянии. В ряде дворов отсутствует освещение придомовых территорий. </w:t>
      </w:r>
    </w:p>
    <w:p w14:paraId="6BAD3E0E" w14:textId="77777777" w:rsidR="0075794A" w:rsidRPr="008A0BC0" w:rsidRDefault="0036153A" w:rsidP="008A0BC0">
      <w:pPr>
        <w:spacing w:line="276" w:lineRule="auto"/>
      </w:pPr>
      <w:r w:rsidRPr="008A0BC0">
        <w:rPr>
          <w:color w:val="000000"/>
        </w:rPr>
        <w:t>Комплексное благоустройство дворовых территорий и общественных пространств позволит повысить уровень благоустройства, выполнить архитектурно-планировочную организацию территории, обеспечить здоровые условия отдыха и жизни жителей.</w:t>
      </w:r>
    </w:p>
    <w:p w14:paraId="70328429" w14:textId="77777777" w:rsidR="0075794A" w:rsidRPr="008A0BC0" w:rsidRDefault="0036153A" w:rsidP="008A0BC0">
      <w:pPr>
        <w:spacing w:line="276" w:lineRule="auto"/>
      </w:pPr>
      <w:r w:rsidRPr="008A0BC0">
        <w:t>Реализация муниципальной программы позволит создать благоприятные условия среды обитания, повысить комфортность проживания населения муниципального округа город Шахунья Нижегородской области, обеспечить более эффективную эксплуатацию жилых домов, улучшить условия для отдыха и занятий спортом, обеспечить физическую, пространственную и информационную доступность зданий, сооружений, дворовых территорий, в том числе для инвалидов и других маломобильных групп населения.</w:t>
      </w:r>
    </w:p>
    <w:p w14:paraId="5D051A72" w14:textId="77777777" w:rsidR="0075794A" w:rsidRPr="008A0BC0" w:rsidRDefault="0036153A" w:rsidP="008A0BC0">
      <w:pPr>
        <w:spacing w:line="276" w:lineRule="auto"/>
      </w:pPr>
      <w:r w:rsidRPr="008A0BC0">
        <w:t xml:space="preserve">Завершение формирования муниципального культурно-спортивного подцентра за счёт создания многофункциональной рекреационной зоны и завершение благоустройства единственного в городе природного парка.  Формирование новых прогулочных маршрутов и актуализация деградировавших городских территорий. Усиление проницаемости городской ткани и доступности парка.  За счёт уникальных архитектурных и ландшафтных решений – усиление привлекательности города для туристов и увеличение турпотока. Дополнительно в рамках реализации программы «Шагай по Шахунье» планируется привлечение 16000 туристов в год, что добавит к основному трафику до 40-50 человек в день (в среднем).  </w:t>
      </w:r>
    </w:p>
    <w:p w14:paraId="27D46381" w14:textId="77777777" w:rsidR="0075794A" w:rsidRPr="008A0BC0" w:rsidRDefault="0036153A" w:rsidP="008A0BC0">
      <w:pPr>
        <w:spacing w:line="276" w:lineRule="auto"/>
        <w:rPr>
          <w:rFonts w:eastAsia="Arial"/>
          <w:lang w:eastAsia="ar-SA"/>
        </w:rPr>
      </w:pPr>
      <w:r w:rsidRPr="008A0BC0">
        <w:rPr>
          <w:rFonts w:eastAsia="Arial"/>
          <w:lang w:eastAsia="ar-SA"/>
        </w:rPr>
        <w:t xml:space="preserve">Реализация Программы осуществляется по следующим направлениям: </w:t>
      </w:r>
    </w:p>
    <w:p w14:paraId="19FA0868" w14:textId="77777777" w:rsidR="0075794A" w:rsidRPr="008A0BC0" w:rsidRDefault="0036153A" w:rsidP="008A0BC0">
      <w:pPr>
        <w:spacing w:line="276" w:lineRule="auto"/>
        <w:rPr>
          <w:rFonts w:eastAsia="Arial"/>
          <w:lang w:eastAsia="ar-SA"/>
        </w:rPr>
      </w:pPr>
      <w:r w:rsidRPr="008A0BC0">
        <w:rPr>
          <w:rFonts w:eastAsia="Arial"/>
          <w:lang w:eastAsia="ar-SA"/>
        </w:rPr>
        <w:t xml:space="preserve">- благоустройство дворовых территорий </w:t>
      </w:r>
      <w:r w:rsidRPr="008A0BC0">
        <w:t>муниципального округа город Шахунья</w:t>
      </w:r>
      <w:r w:rsidRPr="008A0BC0">
        <w:rPr>
          <w:rFonts w:eastAsia="Arial"/>
          <w:lang w:eastAsia="ar-SA"/>
        </w:rPr>
        <w:t>;</w:t>
      </w:r>
    </w:p>
    <w:p w14:paraId="28214EA1" w14:textId="77777777" w:rsidR="0075794A" w:rsidRPr="008A0BC0" w:rsidRDefault="0036153A" w:rsidP="008A0BC0">
      <w:pPr>
        <w:spacing w:line="276" w:lineRule="auto"/>
      </w:pPr>
      <w:r w:rsidRPr="008A0BC0">
        <w:rPr>
          <w:rFonts w:eastAsia="Arial"/>
          <w:lang w:eastAsia="ar-SA"/>
        </w:rPr>
        <w:t xml:space="preserve">- благоустройство общественных пространств </w:t>
      </w:r>
      <w:r w:rsidRPr="008A0BC0">
        <w:t>муниципального округа город Шахунья</w:t>
      </w:r>
    </w:p>
    <w:p w14:paraId="20D24FF4" w14:textId="77777777" w:rsidR="0075794A" w:rsidRPr="008A0BC0" w:rsidRDefault="0036153A" w:rsidP="008A0BC0">
      <w:pPr>
        <w:spacing w:line="276" w:lineRule="auto"/>
        <w:rPr>
          <w:rFonts w:eastAsia="Arial"/>
          <w:lang w:eastAsia="ar-SA"/>
        </w:rPr>
      </w:pPr>
      <w:r w:rsidRPr="008A0BC0">
        <w:t>- ремонт дворовых территорий</w:t>
      </w:r>
      <w:r w:rsidRPr="008A0BC0">
        <w:rPr>
          <w:rFonts w:eastAsia="Arial"/>
          <w:lang w:eastAsia="ar-SA"/>
        </w:rPr>
        <w:t xml:space="preserve">. </w:t>
      </w:r>
    </w:p>
    <w:p w14:paraId="3F5218D6" w14:textId="77777777" w:rsidR="0075794A" w:rsidRPr="008A0BC0" w:rsidRDefault="0075794A" w:rsidP="008A0BC0">
      <w:pPr>
        <w:spacing w:line="276" w:lineRule="auto"/>
        <w:rPr>
          <w:b/>
          <w:color w:val="000000"/>
        </w:rPr>
      </w:pPr>
    </w:p>
    <w:p w14:paraId="4B8F9160" w14:textId="77777777" w:rsidR="0075794A" w:rsidRPr="008A0BC0" w:rsidRDefault="0036153A" w:rsidP="008A0BC0">
      <w:pPr>
        <w:spacing w:line="276" w:lineRule="auto"/>
        <w:rPr>
          <w:color w:val="000000"/>
        </w:rPr>
      </w:pPr>
      <w:r w:rsidRPr="008A0BC0">
        <w:rPr>
          <w:b/>
          <w:color w:val="000000"/>
        </w:rPr>
        <w:t>2.2. Приоритеты политики благоустройства, цели и задачи муниципальной программы</w:t>
      </w:r>
    </w:p>
    <w:p w14:paraId="5DC8DC3A" w14:textId="77777777" w:rsidR="0075794A" w:rsidRPr="008A0BC0" w:rsidRDefault="0036153A" w:rsidP="008A0BC0">
      <w:pPr>
        <w:spacing w:line="276" w:lineRule="auto"/>
        <w:rPr>
          <w:color w:val="000000"/>
        </w:rPr>
      </w:pPr>
      <w:r w:rsidRPr="008A0BC0">
        <w:rPr>
          <w:color w:val="000000"/>
        </w:rPr>
        <w:t>Основным приоритетом Программы является создание комфортной среды проживания и жизнедеятельности для человека, которая позволит не только удовлетворять жилищные потребности населения, но и обеспечивать высокое качество жизни в целом, с учетом формирования доступной среды для маломобильных групп населения.</w:t>
      </w:r>
    </w:p>
    <w:p w14:paraId="7DB57A6D" w14:textId="77777777" w:rsidR="0075794A" w:rsidRPr="008A0BC0" w:rsidRDefault="0036153A" w:rsidP="008A0BC0">
      <w:pPr>
        <w:spacing w:line="276" w:lineRule="auto"/>
        <w:rPr>
          <w:color w:val="000000"/>
        </w:rPr>
      </w:pPr>
      <w:r w:rsidRPr="008A0BC0">
        <w:rPr>
          <w:color w:val="000000"/>
        </w:rPr>
        <w:t>Основной целью Программы является создание максимально благоприятных, комфортных и безопасных условий проживания населения, а также развитие и обустройство дворовых территорий и общественных пространств на территории муниципального округа город Шахунья Нижегородской области.</w:t>
      </w:r>
    </w:p>
    <w:p w14:paraId="3626B43D" w14:textId="77777777" w:rsidR="0075794A" w:rsidRPr="008A0BC0" w:rsidRDefault="0036153A" w:rsidP="008A0BC0">
      <w:pPr>
        <w:spacing w:line="276" w:lineRule="auto"/>
        <w:rPr>
          <w:color w:val="000000"/>
        </w:rPr>
      </w:pPr>
      <w:r w:rsidRPr="008A0BC0">
        <w:rPr>
          <w:color w:val="000000"/>
        </w:rPr>
        <w:t>Для достижения поставленной цели необходимо решить следующие задачи:</w:t>
      </w:r>
    </w:p>
    <w:p w14:paraId="05DD5FC1" w14:textId="77777777" w:rsidR="0075794A" w:rsidRPr="008A0BC0" w:rsidRDefault="0036153A" w:rsidP="008A0BC0">
      <w:pPr>
        <w:spacing w:line="276" w:lineRule="auto"/>
        <w:rPr>
          <w:color w:val="000000"/>
        </w:rPr>
      </w:pPr>
      <w:r w:rsidRPr="008A0BC0">
        <w:rPr>
          <w:color w:val="000000"/>
        </w:rPr>
        <w:t xml:space="preserve">-повышение уровня благоустройства дворовых территорий муниципального округа город </w:t>
      </w:r>
      <w:r w:rsidRPr="008A0BC0">
        <w:rPr>
          <w:color w:val="000000"/>
        </w:rPr>
        <w:lastRenderedPageBreak/>
        <w:t>Шахунья</w:t>
      </w:r>
    </w:p>
    <w:p w14:paraId="18AF2F8E" w14:textId="77777777" w:rsidR="0075794A" w:rsidRPr="008A0BC0" w:rsidRDefault="0036153A" w:rsidP="008A0BC0">
      <w:pPr>
        <w:spacing w:line="276" w:lineRule="auto"/>
        <w:rPr>
          <w:color w:val="000000"/>
        </w:rPr>
      </w:pPr>
      <w:r w:rsidRPr="008A0BC0">
        <w:rPr>
          <w:color w:val="000000"/>
        </w:rPr>
        <w:t>-повышение уровня благоустройства общественных пространств муниципального округа город Шахунья.</w:t>
      </w:r>
    </w:p>
    <w:p w14:paraId="13C01628" w14:textId="77777777" w:rsidR="0075794A" w:rsidRPr="008A0BC0" w:rsidRDefault="0075794A" w:rsidP="008A0BC0">
      <w:pPr>
        <w:spacing w:line="276" w:lineRule="auto"/>
        <w:rPr>
          <w:b/>
          <w:color w:val="000000"/>
        </w:rPr>
      </w:pPr>
    </w:p>
    <w:p w14:paraId="4B1EBF84" w14:textId="77777777" w:rsidR="0075794A" w:rsidRPr="008A0BC0" w:rsidRDefault="0036153A" w:rsidP="008A0BC0">
      <w:pPr>
        <w:spacing w:line="276" w:lineRule="auto"/>
        <w:rPr>
          <w:color w:val="000000"/>
        </w:rPr>
      </w:pPr>
      <w:r w:rsidRPr="008A0BC0">
        <w:rPr>
          <w:b/>
          <w:color w:val="000000"/>
        </w:rPr>
        <w:t xml:space="preserve">2.3. Сроки и этапы реализации муниципальной программы. </w:t>
      </w:r>
    </w:p>
    <w:p w14:paraId="75A613A0" w14:textId="77777777" w:rsidR="0075794A" w:rsidRPr="008A0BC0" w:rsidRDefault="0036153A" w:rsidP="008A0BC0">
      <w:pPr>
        <w:spacing w:line="276" w:lineRule="auto"/>
        <w:rPr>
          <w:b/>
          <w:color w:val="000000"/>
        </w:rPr>
      </w:pPr>
      <w:r w:rsidRPr="008A0BC0">
        <w:rPr>
          <w:color w:val="000000"/>
        </w:rPr>
        <w:t>Муниципальная программа будет реализовываться в период 2026-2028 г. в один этап.</w:t>
      </w:r>
    </w:p>
    <w:p w14:paraId="1BA3159D" w14:textId="77777777" w:rsidR="0075794A" w:rsidRPr="008A0BC0" w:rsidRDefault="0075794A" w:rsidP="006A378C">
      <w:pPr>
        <w:spacing w:line="276" w:lineRule="auto"/>
        <w:ind w:firstLine="0"/>
        <w:rPr>
          <w:b/>
          <w:color w:val="000000"/>
        </w:rPr>
      </w:pPr>
    </w:p>
    <w:p w14:paraId="5A80F3C9" w14:textId="77777777" w:rsidR="0075794A" w:rsidRPr="008A0BC0" w:rsidRDefault="0036153A" w:rsidP="008A0BC0">
      <w:pPr>
        <w:spacing w:line="276" w:lineRule="auto"/>
        <w:rPr>
          <w:b/>
          <w:color w:val="000000"/>
        </w:rPr>
      </w:pPr>
      <w:r w:rsidRPr="008A0BC0">
        <w:rPr>
          <w:b/>
          <w:color w:val="000000"/>
        </w:rPr>
        <w:t>2.4. Перечень основных мероприятий муниципальной программы.</w:t>
      </w:r>
    </w:p>
    <w:p w14:paraId="2015585D" w14:textId="77777777" w:rsidR="0075794A" w:rsidRPr="008A0BC0" w:rsidRDefault="0075794A" w:rsidP="008A0BC0">
      <w:pPr>
        <w:spacing w:line="276" w:lineRule="auto"/>
      </w:pPr>
    </w:p>
    <w:p w14:paraId="6DEBA24D" w14:textId="77777777" w:rsidR="0075794A" w:rsidRPr="008A0BC0" w:rsidRDefault="0036153A" w:rsidP="008A0BC0">
      <w:pPr>
        <w:spacing w:line="276" w:lineRule="auto"/>
      </w:pPr>
      <w:r w:rsidRPr="008A0BC0">
        <w:t xml:space="preserve">Программой предусмотрена реализация: </w:t>
      </w:r>
    </w:p>
    <w:p w14:paraId="03BE5EDC" w14:textId="77777777" w:rsidR="0075794A" w:rsidRPr="008A0BC0" w:rsidRDefault="0036153A" w:rsidP="008A0BC0">
      <w:pPr>
        <w:spacing w:line="276" w:lineRule="auto"/>
      </w:pPr>
      <w:r w:rsidRPr="008A0BC0">
        <w:t>-благоустройство дворовых территорий и общественных пространств муниципального округа город Шахунья.</w:t>
      </w:r>
    </w:p>
    <w:p w14:paraId="3949CD34" w14:textId="77777777" w:rsidR="0075794A" w:rsidRPr="008A0BC0" w:rsidRDefault="0036153A" w:rsidP="008A0BC0">
      <w:pPr>
        <w:spacing w:line="276" w:lineRule="auto"/>
      </w:pPr>
      <w:r w:rsidRPr="008A0BC0">
        <w:t>Перечень работ по благоустройству дворовых территорий в 2018-2027 году сформирован, исходя из минимального перечня работ по благоустройству и из дополнительного перечня работ по благоустройству (в случае принятия такого решения заинтересованными лицами), и включены в муниципальную программу.</w:t>
      </w:r>
    </w:p>
    <w:p w14:paraId="5F520EF8" w14:textId="77777777" w:rsidR="0075794A" w:rsidRPr="008A0BC0" w:rsidRDefault="0036153A" w:rsidP="008A0BC0">
      <w:pPr>
        <w:spacing w:line="276" w:lineRule="auto"/>
      </w:pPr>
      <w:r w:rsidRPr="008A0BC0">
        <w:t>В минимальный перечень видов работ по благоустройству дворовых территорий включаются следующие виды работ:</w:t>
      </w:r>
    </w:p>
    <w:p w14:paraId="6A151A15" w14:textId="77777777" w:rsidR="0075794A" w:rsidRPr="008A0BC0" w:rsidRDefault="0036153A" w:rsidP="008A0BC0">
      <w:pPr>
        <w:spacing w:line="276" w:lineRule="auto"/>
      </w:pPr>
      <w:r w:rsidRPr="008A0BC0">
        <w:t>а) ремонт дворовых проездов;</w:t>
      </w:r>
    </w:p>
    <w:p w14:paraId="4696773D" w14:textId="77777777" w:rsidR="0075794A" w:rsidRPr="008A0BC0" w:rsidRDefault="0036153A" w:rsidP="008A0BC0">
      <w:pPr>
        <w:spacing w:line="276" w:lineRule="auto"/>
      </w:pPr>
      <w:r w:rsidRPr="008A0BC0">
        <w:t>б) обеспечение освещения дворовых территорий;</w:t>
      </w:r>
    </w:p>
    <w:p w14:paraId="1569304F" w14:textId="77777777" w:rsidR="0075794A" w:rsidRPr="008A0BC0" w:rsidRDefault="0036153A" w:rsidP="008A0BC0">
      <w:pPr>
        <w:spacing w:line="276" w:lineRule="auto"/>
      </w:pPr>
      <w:r w:rsidRPr="008A0BC0">
        <w:t>в) установка скамеек;</w:t>
      </w:r>
    </w:p>
    <w:p w14:paraId="7F6F15AC" w14:textId="77777777" w:rsidR="0075794A" w:rsidRPr="008A0BC0" w:rsidRDefault="0036153A" w:rsidP="008A0BC0">
      <w:pPr>
        <w:spacing w:line="276" w:lineRule="auto"/>
      </w:pPr>
      <w:r w:rsidRPr="008A0BC0">
        <w:t>г) установка урн для мусора.</w:t>
      </w:r>
    </w:p>
    <w:p w14:paraId="639F528E" w14:textId="77777777" w:rsidR="0075794A" w:rsidRPr="008A0BC0" w:rsidRDefault="0036153A" w:rsidP="008A0BC0">
      <w:pPr>
        <w:spacing w:line="276" w:lineRule="auto"/>
      </w:pPr>
      <w:r w:rsidRPr="008A0BC0">
        <w:t>В перечень дополнительных видов работ по благоустройству дворовых территорий включаются следующие виды работ:</w:t>
      </w:r>
    </w:p>
    <w:p w14:paraId="722F0127" w14:textId="77777777" w:rsidR="0075794A" w:rsidRPr="008A0BC0" w:rsidRDefault="0036153A" w:rsidP="008A0BC0">
      <w:pPr>
        <w:spacing w:line="276" w:lineRule="auto"/>
      </w:pPr>
      <w:r w:rsidRPr="008A0BC0">
        <w:t>а) оборудование детских и (или) спортивных площадок;</w:t>
      </w:r>
    </w:p>
    <w:p w14:paraId="104C20C5" w14:textId="77777777" w:rsidR="0075794A" w:rsidRPr="008A0BC0" w:rsidRDefault="0036153A" w:rsidP="008A0BC0">
      <w:pPr>
        <w:spacing w:line="276" w:lineRule="auto"/>
      </w:pPr>
      <w:r w:rsidRPr="008A0BC0">
        <w:t>б) обустройство площадок для сбора твердых коммунальных отходов, в том числе раздельного и крупногабаритного мусора;</w:t>
      </w:r>
    </w:p>
    <w:p w14:paraId="5391D2BF" w14:textId="77777777" w:rsidR="0075794A" w:rsidRPr="008A0BC0" w:rsidRDefault="0036153A" w:rsidP="008A0BC0">
      <w:pPr>
        <w:spacing w:line="276" w:lineRule="auto"/>
      </w:pPr>
      <w:r w:rsidRPr="008A0BC0">
        <w:t xml:space="preserve">в) обустройство площадок для выгула собак; </w:t>
      </w:r>
    </w:p>
    <w:p w14:paraId="1C4ED789" w14:textId="77777777" w:rsidR="0075794A" w:rsidRPr="008A0BC0" w:rsidRDefault="0036153A" w:rsidP="008A0BC0">
      <w:pPr>
        <w:spacing w:line="276" w:lineRule="auto"/>
      </w:pPr>
      <w:r w:rsidRPr="008A0BC0">
        <w:t>г) ремонт дворовых тротуаров;</w:t>
      </w:r>
    </w:p>
    <w:p w14:paraId="17AF56B3" w14:textId="77777777" w:rsidR="0075794A" w:rsidRPr="008A0BC0" w:rsidRDefault="0036153A" w:rsidP="008A0BC0">
      <w:pPr>
        <w:spacing w:line="276" w:lineRule="auto"/>
      </w:pPr>
      <w:r w:rsidRPr="008A0BC0">
        <w:t>д) озеленение дворовых территорий;</w:t>
      </w:r>
    </w:p>
    <w:p w14:paraId="3C9DBFC8" w14:textId="77777777" w:rsidR="0075794A" w:rsidRPr="008A0BC0" w:rsidRDefault="0036153A" w:rsidP="008A0BC0">
      <w:pPr>
        <w:spacing w:line="276" w:lineRule="auto"/>
      </w:pPr>
      <w:r w:rsidRPr="008A0BC0">
        <w:t>е) обустройство парковок для автомобилей на дворовых территориях;</w:t>
      </w:r>
    </w:p>
    <w:p w14:paraId="0AD342B0" w14:textId="77777777" w:rsidR="0075794A" w:rsidRPr="008A0BC0" w:rsidRDefault="0036153A" w:rsidP="008A0BC0">
      <w:pPr>
        <w:spacing w:line="276" w:lineRule="auto"/>
      </w:pPr>
      <w:r w:rsidRPr="008A0BC0">
        <w:t>ж) установка ограждений газонов.</w:t>
      </w:r>
    </w:p>
    <w:p w14:paraId="65B2040C" w14:textId="77777777" w:rsidR="0075794A" w:rsidRPr="008A0BC0" w:rsidRDefault="0036153A" w:rsidP="008A0BC0">
      <w:pPr>
        <w:spacing w:line="276" w:lineRule="auto"/>
      </w:pPr>
      <w:r w:rsidRPr="008A0BC0">
        <w:t xml:space="preserve">В муниципальную программу подлежат включению дворовые территории исходя из критериев оценки и даты представления предложений заинтересованных лиц, при условии их соответствия установленным требованиям, оформленным в соответствии с требованиями действующего законодательства и в пределах лимитов бюджетных ассигнований, предусмотренных муниципальной программой. </w:t>
      </w:r>
    </w:p>
    <w:p w14:paraId="79521D58" w14:textId="77777777" w:rsidR="0075794A" w:rsidRPr="008A0BC0" w:rsidRDefault="0036153A" w:rsidP="008A0BC0">
      <w:pPr>
        <w:spacing w:line="276" w:lineRule="auto"/>
      </w:pPr>
      <w:r w:rsidRPr="008A0BC0">
        <w:t> Дворовые территории, прошедшие отбор и не включенные на 2006 год в связи с недостаточностью выделенных лимитов бюджетных ассигнований, предусмотренных муниципальной программой, включаются в муниципальную программу формирования комфортной городской среды на последующие годы до 2028 года исходя из критериев оценки и даты представления предложений заинтересованных лиц.</w:t>
      </w:r>
    </w:p>
    <w:p w14:paraId="5E3CA2C4" w14:textId="77777777" w:rsidR="0075794A" w:rsidRPr="008A0BC0" w:rsidRDefault="0036153A" w:rsidP="008A0BC0">
      <w:pPr>
        <w:spacing w:line="276" w:lineRule="auto"/>
        <w:rPr>
          <w:color w:val="000000"/>
        </w:rPr>
      </w:pPr>
      <w:r w:rsidRPr="008A0BC0">
        <w:t>Благоустройство территорий муниципального округа город Шахунья Нижегородской области в части выполнения работ на дворовых территориях осуществляется на основании проектов дворовых территорий, состоящих из проектов на каждую дворовую территорию и схематических рисунков.</w:t>
      </w:r>
    </w:p>
    <w:p w14:paraId="573D2553" w14:textId="77777777" w:rsidR="0075794A" w:rsidRPr="008A0BC0" w:rsidRDefault="0036153A" w:rsidP="008A0BC0">
      <w:pPr>
        <w:spacing w:line="276" w:lineRule="auto"/>
      </w:pPr>
      <w:r w:rsidRPr="008A0BC0">
        <w:rPr>
          <w:color w:val="000000"/>
        </w:rPr>
        <w:t xml:space="preserve">Условия о проведении мероприятий по благоустройству дворовых территорий с учетом </w:t>
      </w:r>
      <w:r w:rsidRPr="008A0BC0">
        <w:rPr>
          <w:color w:val="000000"/>
        </w:rPr>
        <w:lastRenderedPageBreak/>
        <w:t>необходимости обеспечения физической, пространственной и информационной доступности зданий, сооружений, дворовых территорий для инвалидов и других маломобильных групп населения разработаны в муниципальной программе.</w:t>
      </w:r>
    </w:p>
    <w:p w14:paraId="5FCDBF1C" w14:textId="77777777" w:rsidR="0075794A" w:rsidRPr="008A0BC0" w:rsidRDefault="0036153A" w:rsidP="008A0BC0">
      <w:pPr>
        <w:spacing w:line="276" w:lineRule="auto"/>
      </w:pPr>
      <w:r w:rsidRPr="008A0BC0">
        <w:t xml:space="preserve">Перечень программных мероприятий представлен в Приложении 1 к Муниципальной программе. </w:t>
      </w:r>
    </w:p>
    <w:p w14:paraId="73298CD4" w14:textId="77777777" w:rsidR="0075794A" w:rsidRPr="008A0BC0" w:rsidRDefault="0036153A" w:rsidP="008A0BC0">
      <w:pPr>
        <w:spacing w:line="276" w:lineRule="auto"/>
      </w:pPr>
      <w:r w:rsidRPr="008A0BC0">
        <w:t>Муниципальная программа на 2026-2028 годы включает в себя в том числе:</w:t>
      </w:r>
    </w:p>
    <w:p w14:paraId="1C0CA44B" w14:textId="77777777" w:rsidR="0075794A" w:rsidRPr="008A0BC0" w:rsidRDefault="0036153A" w:rsidP="008A0BC0">
      <w:pPr>
        <w:spacing w:line="276" w:lineRule="auto"/>
        <w:rPr>
          <w:bCs/>
        </w:rPr>
      </w:pPr>
      <w:r w:rsidRPr="008A0BC0">
        <w:t xml:space="preserve">а) адресный перечень всех дворовых территорий, нуждающихся в благоустройстве и подлежащих благоустройству исходя из минимального перечня работ по благоустройству (таблица 2.1 приложения 2), сформированный в соответствии с критериями оценки, утвержденными постановлением администрации от 24.08.2017 №985 «Об утверждении </w:t>
      </w:r>
      <w:hyperlink w:anchor="P36" w:tooltip="#P36" w:history="1">
        <w:r w:rsidRPr="008A0BC0">
          <w:t>порядк</w:t>
        </w:r>
      </w:hyperlink>
      <w:r w:rsidRPr="008A0BC0">
        <w:t>а и сроков предоставления, рассмотрения и оценки предложений заинтересованных лиц о включении дворовых территорий и общественных пространств в муниципальную программу «Благоустройство территории муниципального округа город Шахунья Нижегородской области» в рамках реализации приоритетного проекта «Формирование комфортной городской среды» на 2018-2022 годы» на территории муниципального округа город Шахунья Нижегородской области» (с измен. от 31.10.2017 №1357);</w:t>
      </w:r>
    </w:p>
    <w:p w14:paraId="2C078DB7" w14:textId="77777777" w:rsidR="0075794A" w:rsidRPr="008A0BC0" w:rsidRDefault="0036153A" w:rsidP="008A0BC0">
      <w:pPr>
        <w:spacing w:line="276" w:lineRule="auto"/>
      </w:pPr>
      <w:r w:rsidRPr="008A0BC0">
        <w:t>б) адресный перечень всех общественных пространств, нуждающихся в благоустройстве и подлежащих благоустройству в указанный период (таблица 2.1 приложения 2);</w:t>
      </w:r>
    </w:p>
    <w:p w14:paraId="38D46F5C" w14:textId="77777777" w:rsidR="0075794A" w:rsidRPr="008A0BC0" w:rsidRDefault="0036153A" w:rsidP="008A0BC0">
      <w:pPr>
        <w:spacing w:line="276" w:lineRule="auto"/>
      </w:pPr>
      <w:r w:rsidRPr="008A0BC0">
        <w:t xml:space="preserve">Первичная инвентаризация территорий муниципального образования проводится в два этапа: первый этап – инвентаризация дворовых и общественных территорий – в срок до 01 сентября 2017 года; второй этап – инвентаризация территорий индивидуальной жилой застройки – в срок до </w:t>
      </w:r>
      <w:r w:rsidRPr="008A0BC0">
        <w:rPr>
          <w:shd w:val="clear" w:color="auto" w:fill="FFFFFF"/>
        </w:rPr>
        <w:t xml:space="preserve">31 декабря 2018 года. </w:t>
      </w:r>
      <w:r w:rsidRPr="008A0BC0">
        <w:t>Инвентаризация проводится путем осмотра территорий и расположенных на ней элементов комиссией, создаваемой на территории поселения. По итогам проведения инвентаризации составляется Акт обследования территории. Последующая инвентаризация благоустройства территории проводится не реже одного раза в 5 лет с момента проведения первичной (предыдущей) инвентаризации. По итогам инвентаризации администрацией муниципального округа город Шахунья Нижегородской области составляется Паспорт благоустройства территории, подлежащий ежегодной актуализации в срок не позднее 1 мая.</w:t>
      </w:r>
    </w:p>
    <w:p w14:paraId="48C0FA02" w14:textId="77777777" w:rsidR="0075794A" w:rsidRPr="008A0BC0" w:rsidRDefault="0036153A" w:rsidP="008A0BC0">
      <w:pPr>
        <w:spacing w:line="276" w:lineRule="auto"/>
        <w:rPr>
          <w:shd w:val="clear" w:color="auto" w:fill="FFFFFF"/>
        </w:rPr>
      </w:pPr>
      <w:r w:rsidRPr="008A0BC0">
        <w:t>е)</w:t>
      </w:r>
      <w:r w:rsidRPr="008A0BC0">
        <w:rPr>
          <w:shd w:val="clear" w:color="auto" w:fill="FFFFFF"/>
        </w:rPr>
        <w:t xml:space="preserve"> обязательное осуществление мероприятий по проведению работ по образованию земельных участков, на которых расположены многоквартирные дома, работы по благоустройству дворовых территорий которых софинансируются из бюджета субъекта Российской Федерации;</w:t>
      </w:r>
    </w:p>
    <w:p w14:paraId="2E43F38C" w14:textId="77777777" w:rsidR="0075794A" w:rsidRPr="008A0BC0" w:rsidRDefault="0036153A" w:rsidP="008A0BC0">
      <w:pPr>
        <w:spacing w:line="276" w:lineRule="auto"/>
        <w:rPr>
          <w:shd w:val="clear" w:color="auto" w:fill="FFFFFF"/>
        </w:rPr>
      </w:pPr>
      <w:r w:rsidRPr="008A0BC0">
        <w:rPr>
          <w:shd w:val="clear" w:color="auto" w:fill="FFFFFF"/>
        </w:rPr>
        <w:t>ж) предельная дата заключения соглашений по результатам закупки товаров, работ и услуг для обеспечения муниципальных нужд в целях реализации муниципальных программ не позднее 1 апреля года предоставления субсидии - для заключения соглашений на выполнение работ по благоустройству общественных пространств, не позднее 1 апреля  года предоставления субсидии - для заключения соглашений на выполнение работ по благоустройству дворовых территорий, за исключением 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обжалования.</w:t>
      </w:r>
    </w:p>
    <w:p w14:paraId="7FE30D02" w14:textId="77777777" w:rsidR="0075794A" w:rsidRPr="008A0BC0" w:rsidRDefault="0075794A" w:rsidP="008A0BC0">
      <w:pPr>
        <w:spacing w:line="276" w:lineRule="auto"/>
      </w:pPr>
    </w:p>
    <w:p w14:paraId="44770D0C" w14:textId="77777777" w:rsidR="0075794A" w:rsidRPr="008A0BC0" w:rsidRDefault="0036153A" w:rsidP="008A0BC0">
      <w:pPr>
        <w:spacing w:line="276" w:lineRule="auto"/>
      </w:pPr>
      <w:r w:rsidRPr="008A0BC0">
        <w:rPr>
          <w:b/>
        </w:rPr>
        <w:t>2.5. Индикаторы достижения цели и непосредственные результаты реализации программы</w:t>
      </w:r>
    </w:p>
    <w:p w14:paraId="263C6100" w14:textId="77777777" w:rsidR="0075794A" w:rsidRPr="008A0BC0" w:rsidRDefault="0036153A" w:rsidP="008A0BC0">
      <w:pPr>
        <w:spacing w:line="276" w:lineRule="auto"/>
        <w:rPr>
          <w:color w:val="000000"/>
        </w:rPr>
      </w:pPr>
      <w:r w:rsidRPr="008A0BC0">
        <w:rPr>
          <w:color w:val="000000"/>
        </w:rPr>
        <w:t>Состав индикаторов Программы определен исходя из принципа необходимости и достаточности информации для характеристики достижения цели и задач муниципальной программы.</w:t>
      </w:r>
    </w:p>
    <w:p w14:paraId="7561F618" w14:textId="77777777" w:rsidR="0075794A" w:rsidRPr="008A0BC0" w:rsidRDefault="0036153A" w:rsidP="008A0BC0">
      <w:pPr>
        <w:spacing w:line="276" w:lineRule="auto"/>
        <w:rPr>
          <w:color w:val="000000"/>
        </w:rPr>
      </w:pPr>
      <w:r w:rsidRPr="008A0BC0">
        <w:rPr>
          <w:color w:val="000000"/>
        </w:rPr>
        <w:lastRenderedPageBreak/>
        <w:t>Информация о составе и значениях индикаторов и непосредственных результатов приведена в Приложении 3 к Муниципальной программе.</w:t>
      </w:r>
    </w:p>
    <w:p w14:paraId="4A2AE04B" w14:textId="77777777" w:rsidR="0075794A" w:rsidRPr="008A0BC0" w:rsidRDefault="0036153A" w:rsidP="008A0BC0">
      <w:pPr>
        <w:spacing w:line="276" w:lineRule="auto"/>
        <w:rPr>
          <w:b/>
          <w:color w:val="000000"/>
        </w:rPr>
      </w:pPr>
      <w:r w:rsidRPr="008A0BC0">
        <w:rPr>
          <w:color w:val="000000"/>
        </w:rPr>
        <w:t>Перечень индикаторов носит открытый характер и предусматривает возможность корректировки в случае потери информативности индикатора (достижения максимального значения или насыщения).</w:t>
      </w:r>
    </w:p>
    <w:p w14:paraId="69EB7489" w14:textId="77777777" w:rsidR="0075794A" w:rsidRPr="008A0BC0" w:rsidRDefault="0075794A" w:rsidP="008A0BC0">
      <w:pPr>
        <w:spacing w:line="276" w:lineRule="auto"/>
      </w:pPr>
    </w:p>
    <w:p w14:paraId="08E29D11" w14:textId="77777777" w:rsidR="0075794A" w:rsidRPr="008A0BC0" w:rsidRDefault="0036153A" w:rsidP="008A0BC0">
      <w:pPr>
        <w:spacing w:line="276" w:lineRule="auto"/>
      </w:pPr>
      <w:r w:rsidRPr="008A0BC0">
        <w:rPr>
          <w:color w:val="000000"/>
        </w:rPr>
        <w:t xml:space="preserve">2.6. </w:t>
      </w:r>
      <w:r w:rsidRPr="008A0BC0">
        <w:t>Меры правового регулирования</w:t>
      </w:r>
    </w:p>
    <w:p w14:paraId="78B03ADD" w14:textId="77777777" w:rsidR="0075794A" w:rsidRPr="008A0BC0" w:rsidRDefault="0036153A" w:rsidP="008A0BC0">
      <w:pPr>
        <w:spacing w:line="276" w:lineRule="auto"/>
        <w:rPr>
          <w:b/>
          <w:color w:val="000000"/>
        </w:rPr>
      </w:pPr>
      <w:r w:rsidRPr="008A0BC0">
        <w:t>Принятие новых нормативных правовых актов для реализации Программы не планируется.</w:t>
      </w:r>
    </w:p>
    <w:p w14:paraId="1BCF1823" w14:textId="77777777" w:rsidR="0075794A" w:rsidRPr="008A0BC0" w:rsidRDefault="0075794A" w:rsidP="008A0BC0">
      <w:pPr>
        <w:spacing w:line="276" w:lineRule="auto"/>
        <w:rPr>
          <w:b/>
          <w:color w:val="000000"/>
        </w:rPr>
      </w:pPr>
    </w:p>
    <w:p w14:paraId="72DDC743" w14:textId="77777777" w:rsidR="0075794A" w:rsidRPr="008A0BC0" w:rsidRDefault="0036153A" w:rsidP="008A0BC0">
      <w:pPr>
        <w:spacing w:line="276" w:lineRule="auto"/>
        <w:rPr>
          <w:color w:val="000000"/>
        </w:rPr>
      </w:pPr>
      <w:r w:rsidRPr="008A0BC0">
        <w:rPr>
          <w:b/>
          <w:color w:val="000000"/>
        </w:rPr>
        <w:t>2.7. Обоснование объема финансовых ресурсов.</w:t>
      </w:r>
    </w:p>
    <w:p w14:paraId="4132394B" w14:textId="77777777" w:rsidR="0075794A" w:rsidRPr="008A0BC0" w:rsidRDefault="0036153A" w:rsidP="008A0BC0">
      <w:pPr>
        <w:spacing w:line="276" w:lineRule="auto"/>
        <w:rPr>
          <w:color w:val="000000"/>
        </w:rPr>
      </w:pPr>
      <w:r w:rsidRPr="008A0BC0">
        <w:rPr>
          <w:color w:val="000000"/>
        </w:rPr>
        <w:t>Объем финансирования Муниципальной программы на весь период ее реализации за счет местного бюджета муниципального округа город Шахунья Нижегородской области, в том числе по годам составляет:</w:t>
      </w:r>
    </w:p>
    <w:p w14:paraId="3ECCD813" w14:textId="77777777" w:rsidR="0075794A" w:rsidRPr="008A0BC0" w:rsidRDefault="0036153A" w:rsidP="008A0BC0">
      <w:pPr>
        <w:spacing w:line="276" w:lineRule="auto"/>
        <w:rPr>
          <w:b/>
          <w:color w:val="000000"/>
        </w:rPr>
      </w:pPr>
      <w:r w:rsidRPr="008A0BC0">
        <w:rPr>
          <w:color w:val="000000"/>
        </w:rPr>
        <w:t>руб.</w:t>
      </w:r>
    </w:p>
    <w:tbl>
      <w:tblPr>
        <w:tblW w:w="10093" w:type="dxa"/>
        <w:jc w:val="center"/>
        <w:tblLayout w:type="fixed"/>
        <w:tblLook w:val="0000" w:firstRow="0" w:lastRow="0" w:firstColumn="0" w:lastColumn="0" w:noHBand="0" w:noVBand="0"/>
      </w:tblPr>
      <w:tblGrid>
        <w:gridCol w:w="3573"/>
        <w:gridCol w:w="3544"/>
        <w:gridCol w:w="2976"/>
      </w:tblGrid>
      <w:tr w:rsidR="0075794A" w:rsidRPr="008A0BC0" w14:paraId="0DEA61B4" w14:textId="77777777">
        <w:trPr>
          <w:trHeight w:val="297"/>
          <w:jc w:val="center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A24F9" w14:textId="77777777" w:rsidR="0075794A" w:rsidRPr="008A0BC0" w:rsidRDefault="0036153A" w:rsidP="008A0BC0">
            <w:pPr>
              <w:spacing w:line="276" w:lineRule="auto"/>
              <w:ind w:firstLine="0"/>
              <w:jc w:val="center"/>
              <w:rPr>
                <w:color w:val="000000"/>
              </w:rPr>
            </w:pPr>
            <w:r w:rsidRPr="008A0BC0">
              <w:rPr>
                <w:color w:val="000000"/>
              </w:rPr>
              <w:t>2026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936A7" w14:textId="77777777" w:rsidR="0075794A" w:rsidRPr="008A0BC0" w:rsidRDefault="0036153A" w:rsidP="008A0BC0">
            <w:pPr>
              <w:spacing w:line="276" w:lineRule="auto"/>
              <w:ind w:firstLine="0"/>
              <w:jc w:val="center"/>
              <w:rPr>
                <w:color w:val="000000"/>
              </w:rPr>
            </w:pPr>
            <w:r w:rsidRPr="008A0BC0">
              <w:rPr>
                <w:color w:val="000000"/>
              </w:rPr>
              <w:t>2027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28879" w14:textId="77777777" w:rsidR="0075794A" w:rsidRPr="008A0BC0" w:rsidRDefault="0036153A" w:rsidP="008A0BC0">
            <w:pPr>
              <w:spacing w:line="276" w:lineRule="auto"/>
              <w:ind w:firstLine="0"/>
              <w:jc w:val="center"/>
              <w:rPr>
                <w:color w:val="000000"/>
              </w:rPr>
            </w:pPr>
            <w:r w:rsidRPr="008A0BC0">
              <w:rPr>
                <w:color w:val="000000"/>
              </w:rPr>
              <w:t>2028</w:t>
            </w:r>
          </w:p>
        </w:tc>
      </w:tr>
      <w:tr w:rsidR="0075794A" w:rsidRPr="008A0BC0" w14:paraId="10C22DC9" w14:textId="77777777">
        <w:trPr>
          <w:jc w:val="center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2DE66" w14:textId="77777777" w:rsidR="0075794A" w:rsidRPr="008A0BC0" w:rsidRDefault="0036153A" w:rsidP="008A0BC0">
            <w:pPr>
              <w:spacing w:line="276" w:lineRule="auto"/>
              <w:ind w:firstLine="0"/>
              <w:jc w:val="center"/>
              <w:rPr>
                <w:color w:val="000000"/>
              </w:rPr>
            </w:pPr>
            <w:r w:rsidRPr="008A0BC0">
              <w:rPr>
                <w:color w:val="000000"/>
              </w:rPr>
              <w:t>1 314 200,00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AEF1C" w14:textId="77777777" w:rsidR="0075794A" w:rsidRPr="008A0BC0" w:rsidRDefault="0036153A" w:rsidP="008A0BC0">
            <w:pPr>
              <w:spacing w:line="276" w:lineRule="auto"/>
              <w:ind w:firstLine="0"/>
              <w:jc w:val="center"/>
              <w:rPr>
                <w:color w:val="000000"/>
              </w:rPr>
            </w:pPr>
            <w:r w:rsidRPr="008A0BC0">
              <w:rPr>
                <w:color w:val="000000"/>
              </w:rPr>
              <w:t>1 380 900,00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3C8FC" w14:textId="77777777" w:rsidR="0075794A" w:rsidRPr="008A0BC0" w:rsidRDefault="0036153A" w:rsidP="008A0BC0">
            <w:pPr>
              <w:spacing w:line="276" w:lineRule="auto"/>
              <w:ind w:firstLine="0"/>
              <w:jc w:val="center"/>
              <w:rPr>
                <w:color w:val="000000"/>
              </w:rPr>
            </w:pPr>
            <w:r w:rsidRPr="008A0BC0">
              <w:rPr>
                <w:color w:val="000000"/>
              </w:rPr>
              <w:t>1 401 900,00</w:t>
            </w:r>
          </w:p>
        </w:tc>
      </w:tr>
    </w:tbl>
    <w:p w14:paraId="04634161" w14:textId="77777777" w:rsidR="0075794A" w:rsidRPr="008A0BC0" w:rsidRDefault="0036153A" w:rsidP="008A0BC0">
      <w:pPr>
        <w:spacing w:line="276" w:lineRule="auto"/>
        <w:rPr>
          <w:color w:val="000000"/>
        </w:rPr>
      </w:pPr>
      <w:r w:rsidRPr="008A0BC0">
        <w:rPr>
          <w:color w:val="000000"/>
        </w:rPr>
        <w:t>Ресурсное обеспечение реализации Муниципальной программы из средств местного бюджета отражено в Таблице 4.1 Приложения 4 к Муниципальной программе.</w:t>
      </w:r>
    </w:p>
    <w:p w14:paraId="6ECFD30B" w14:textId="77777777" w:rsidR="0075794A" w:rsidRPr="008A0BC0" w:rsidRDefault="0036153A" w:rsidP="008A0BC0">
      <w:pPr>
        <w:spacing w:line="276" w:lineRule="auto"/>
        <w:rPr>
          <w:color w:val="000000"/>
        </w:rPr>
      </w:pPr>
      <w:r w:rsidRPr="008A0BC0">
        <w:rPr>
          <w:color w:val="000000"/>
        </w:rPr>
        <w:t>Прогнозная оценка расходов на реализацию муниципальной программы за счет средств всех источников отражена в Таблице 4.2 Приложения 4 к Муниципальной программе.</w:t>
      </w:r>
    </w:p>
    <w:p w14:paraId="35E03EAA" w14:textId="77777777" w:rsidR="0075794A" w:rsidRPr="008A0BC0" w:rsidRDefault="0075794A" w:rsidP="008A0BC0">
      <w:pPr>
        <w:spacing w:line="276" w:lineRule="auto"/>
        <w:rPr>
          <w:color w:val="000000"/>
        </w:rPr>
      </w:pPr>
    </w:p>
    <w:p w14:paraId="76D0C85C" w14:textId="77777777" w:rsidR="0075794A" w:rsidRPr="008A0BC0" w:rsidRDefault="0036153A" w:rsidP="008A0BC0">
      <w:pPr>
        <w:spacing w:line="276" w:lineRule="auto"/>
        <w:rPr>
          <w:color w:val="000000"/>
        </w:rPr>
      </w:pPr>
      <w:r w:rsidRPr="008A0BC0">
        <w:rPr>
          <w:b/>
          <w:color w:val="000000"/>
        </w:rPr>
        <w:t>2.8. Анализ рисков реализации муниципальной программы.</w:t>
      </w:r>
    </w:p>
    <w:p w14:paraId="42A37200" w14:textId="77777777" w:rsidR="0075794A" w:rsidRPr="008A0BC0" w:rsidRDefault="0036153A" w:rsidP="008A0BC0">
      <w:pPr>
        <w:spacing w:line="276" w:lineRule="auto"/>
      </w:pPr>
      <w:r w:rsidRPr="008A0BC0">
        <w:t>При реализации муниципальной программы возможно возникновение следующих рисков, которые могут препятствовать достижению планируемых результатов:</w:t>
      </w:r>
    </w:p>
    <w:p w14:paraId="13593827" w14:textId="77777777" w:rsidR="0075794A" w:rsidRPr="008A0BC0" w:rsidRDefault="0036153A" w:rsidP="008A0BC0">
      <w:pPr>
        <w:spacing w:line="276" w:lineRule="auto"/>
      </w:pPr>
      <w:r w:rsidRPr="008A0BC0">
        <w:t>-риски, связанные с изменением бюджетного законодательства;</w:t>
      </w:r>
    </w:p>
    <w:p w14:paraId="60CBF4F3" w14:textId="77777777" w:rsidR="0075794A" w:rsidRPr="008A0BC0" w:rsidRDefault="0036153A" w:rsidP="008A0BC0">
      <w:pPr>
        <w:spacing w:line="276" w:lineRule="auto"/>
      </w:pPr>
      <w:r w:rsidRPr="008A0BC0">
        <w:t>-финансовые риски: финансирование Программы не в полном объеме в связи с неисполнением доходной части бюджета муниципального округа;</w:t>
      </w:r>
    </w:p>
    <w:p w14:paraId="0B8104BE" w14:textId="77777777" w:rsidR="0075794A" w:rsidRPr="008A0BC0" w:rsidRDefault="0036153A" w:rsidP="008A0BC0">
      <w:pPr>
        <w:spacing w:line="276" w:lineRule="auto"/>
      </w:pPr>
      <w:r w:rsidRPr="008A0BC0">
        <w:t>-при размещении муниципальных заказов согласно Федеральному закону от 5 апреля 2013 года №44-ФЗ «О контрактной системе в сфере закупок товаров, работ, услуг для обеспечения государственных и муниципальных нужд» некоторые процедуры торгов могут не состояться в связи с отсутствием претендентов;</w:t>
      </w:r>
    </w:p>
    <w:p w14:paraId="6F9FA72A" w14:textId="77777777" w:rsidR="0075794A" w:rsidRPr="008A0BC0" w:rsidRDefault="0036153A" w:rsidP="008A0BC0">
      <w:pPr>
        <w:spacing w:line="276" w:lineRule="auto"/>
      </w:pPr>
      <w:r w:rsidRPr="008A0BC0">
        <w:t>-несвоевременное выполнение работ подрядными организациями может привести к нарушению сроков выполнения программных мероприятий;</w:t>
      </w:r>
    </w:p>
    <w:p w14:paraId="5ADCF4A9" w14:textId="77777777" w:rsidR="0075794A" w:rsidRPr="008A0BC0" w:rsidRDefault="0036153A" w:rsidP="008A0BC0">
      <w:pPr>
        <w:spacing w:line="276" w:lineRule="auto"/>
      </w:pPr>
      <w:r w:rsidRPr="008A0BC0">
        <w:t>-заключение муниципальных контрактов и договоров с организациями, которые окажутся неспособными исполнить свои обязательства.</w:t>
      </w:r>
    </w:p>
    <w:p w14:paraId="69A2E1B7" w14:textId="77777777" w:rsidR="0075794A" w:rsidRPr="008A0BC0" w:rsidRDefault="0036153A" w:rsidP="008A0BC0">
      <w:pPr>
        <w:spacing w:line="276" w:lineRule="auto"/>
      </w:pPr>
      <w:r w:rsidRPr="008A0BC0">
        <w:t xml:space="preserve"> В таком случае Программа подлежит корректировке. Проведение повторных процедур приведет к изменению сроков исполнения программных мероприятий.</w:t>
      </w:r>
    </w:p>
    <w:p w14:paraId="28BA2005" w14:textId="77777777" w:rsidR="0075794A" w:rsidRPr="008A0BC0" w:rsidRDefault="0036153A" w:rsidP="008A0BC0">
      <w:pPr>
        <w:spacing w:line="276" w:lineRule="auto"/>
        <w:rPr>
          <w:b/>
          <w:bCs/>
        </w:rPr>
      </w:pPr>
      <w:r w:rsidRPr="008A0BC0">
        <w:t xml:space="preserve"> Способами ограничения рисков являются:</w:t>
      </w:r>
    </w:p>
    <w:p w14:paraId="076B20EF" w14:textId="77777777" w:rsidR="0075794A" w:rsidRPr="008A0BC0" w:rsidRDefault="0036153A" w:rsidP="008A0BC0">
      <w:pPr>
        <w:spacing w:line="276" w:lineRule="auto"/>
      </w:pPr>
      <w:r w:rsidRPr="008A0BC0">
        <w:t>а) концентрация ресурсов на решении приоритетных задач;</w:t>
      </w:r>
    </w:p>
    <w:p w14:paraId="33DB1E62" w14:textId="77777777" w:rsidR="0075794A" w:rsidRPr="008A0BC0" w:rsidRDefault="0036153A" w:rsidP="008A0BC0">
      <w:pPr>
        <w:spacing w:line="276" w:lineRule="auto"/>
      </w:pPr>
      <w:r w:rsidRPr="008A0BC0">
        <w:t>б) изучение и внедрение положительного опыта других муниципальных образований;</w:t>
      </w:r>
    </w:p>
    <w:p w14:paraId="782959DC" w14:textId="77777777" w:rsidR="0075794A" w:rsidRPr="008A0BC0" w:rsidRDefault="0036153A" w:rsidP="008A0BC0">
      <w:pPr>
        <w:spacing w:line="276" w:lineRule="auto"/>
      </w:pPr>
      <w:r w:rsidRPr="008A0BC0">
        <w:t>в) повышение результативности реализации программы и эффективности использования бюджетных средств;</w:t>
      </w:r>
    </w:p>
    <w:p w14:paraId="656938F7" w14:textId="77777777" w:rsidR="0075794A" w:rsidRPr="008A0BC0" w:rsidRDefault="0036153A" w:rsidP="008A0BC0">
      <w:pPr>
        <w:spacing w:line="276" w:lineRule="auto"/>
      </w:pPr>
      <w:r w:rsidRPr="008A0BC0">
        <w:t>г) своевременное внесение изменений в бюджет и муниципальную Программу.</w:t>
      </w:r>
    </w:p>
    <w:p w14:paraId="10BB593D" w14:textId="77777777" w:rsidR="0075794A" w:rsidRPr="008A0BC0" w:rsidRDefault="0036153A" w:rsidP="008A0BC0">
      <w:pPr>
        <w:spacing w:line="276" w:lineRule="auto"/>
      </w:pPr>
      <w:r w:rsidRPr="008A0BC0">
        <w:t xml:space="preserve">Важным фактом в реализации муниципальной Программы является участие заинтересованных лиц, граждан и организаций в процессе обсуждения проекта муниципальной программы, внесение замечаний и предложений по включению дворовых территорий и общественных пространств в Программу. Собственники помещений в многоквартирных домах, </w:t>
      </w:r>
      <w:r w:rsidRPr="008A0BC0">
        <w:lastRenderedPageBreak/>
        <w:t xml:space="preserve">собственники иных зданий и сооружений, расположенных в границах дворовой территории, подлежащей благоустройству (далее - заинтересованные лица) обеспечивают трудовое и финансовое участие в реализации мероприятий по благоустройству дворовых территорий. Заинтересованным лицам предлагается обеспечить трудовое участие в реализации мероприятий по благоустройству дворовых территорий: </w:t>
      </w:r>
    </w:p>
    <w:p w14:paraId="7E5B3626" w14:textId="77777777" w:rsidR="0075794A" w:rsidRPr="008A0BC0" w:rsidRDefault="0036153A" w:rsidP="008A0BC0">
      <w:pPr>
        <w:spacing w:line="276" w:lineRule="auto"/>
      </w:pPr>
      <w:r w:rsidRPr="008A0BC0">
        <w:t>- выполнение жителями неоплачиваемых работ, не требующих специальной квалификации (подготовка объекта (дворовой территории) к началу работ (земляные работы, снятие старого оборудования, уборка мусора), покраска оборудования, озеленение территории посадка деревьев, охрана объекта);</w:t>
      </w:r>
    </w:p>
    <w:p w14:paraId="0C394A77" w14:textId="77777777" w:rsidR="0075794A" w:rsidRPr="008A0BC0" w:rsidRDefault="0036153A" w:rsidP="008A0BC0">
      <w:pPr>
        <w:spacing w:line="276" w:lineRule="auto"/>
      </w:pPr>
      <w:r w:rsidRPr="008A0BC0">
        <w:t>- обеспечение благоприятных условий для работы подрядной организации, выполняющей работы.</w:t>
      </w:r>
    </w:p>
    <w:p w14:paraId="0CEA780C" w14:textId="77777777" w:rsidR="0075794A" w:rsidRPr="008A0BC0" w:rsidRDefault="0036153A" w:rsidP="008A0BC0">
      <w:pPr>
        <w:spacing w:line="276" w:lineRule="auto"/>
      </w:pPr>
      <w:r w:rsidRPr="008A0BC0">
        <w:t>Решение о трудовом и финансовом участии заинтересованных лиц в реализации мероприятий по благоустройству дворовых территорий по минимальному или дополнительному перечню принимается на общем собрании собственников помещений многоквартирного дома.</w:t>
      </w:r>
    </w:p>
    <w:p w14:paraId="1A0C1C69" w14:textId="77777777" w:rsidR="0075794A" w:rsidRPr="008A0BC0" w:rsidRDefault="0036153A" w:rsidP="008A0BC0">
      <w:pPr>
        <w:spacing w:line="276" w:lineRule="auto"/>
      </w:pPr>
      <w:r w:rsidRPr="008A0BC0">
        <w:t>Доля трудового участия заинтересованных лиц в выполнении минимального и дополнительного перечней работ по благоустройству, определяется собственниками многоквартирного дома (не более 15 %).</w:t>
      </w:r>
    </w:p>
    <w:p w14:paraId="5DAA9686" w14:textId="77777777" w:rsidR="0075794A" w:rsidRPr="008A0BC0" w:rsidRDefault="0036153A" w:rsidP="008A0BC0">
      <w:pPr>
        <w:spacing w:line="276" w:lineRule="auto"/>
      </w:pPr>
      <w:r w:rsidRPr="008A0BC0">
        <w:t xml:space="preserve"> Доля финансового участия заинтересованных лиц в выполнении дополнительного перечня работ по благоустройству дворовых территорий, определяется собственниками многоквартирного дома (не менее 20 %).</w:t>
      </w:r>
    </w:p>
    <w:p w14:paraId="745D7D3A" w14:textId="77777777" w:rsidR="0075794A" w:rsidRPr="008A0BC0" w:rsidRDefault="0036153A" w:rsidP="008A0BC0">
      <w:pPr>
        <w:spacing w:line="276" w:lineRule="auto"/>
      </w:pPr>
      <w:r w:rsidRPr="008A0BC0">
        <w:t>Выполнение работ, определенных настоящей программой, должно происходить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</w:r>
    </w:p>
    <w:p w14:paraId="4199FF26" w14:textId="77777777" w:rsidR="0075794A" w:rsidRPr="008A0BC0" w:rsidRDefault="0036153A" w:rsidP="008A0BC0">
      <w:pPr>
        <w:spacing w:line="276" w:lineRule="auto"/>
      </w:pPr>
      <w:r w:rsidRPr="008A0BC0">
        <w:t>Дворовые территории, прошедшие отбор и не включенные на 2019 год в связи с недостаточностью выделенных лимитов бюджетных ассигнований, предусмотренных муниципальной программой, включаются в муниципальную программу формирования современной городской среды на последующие годы до 2028 года исходя из даты представления предложений заинтересованных лиц.</w:t>
      </w:r>
    </w:p>
    <w:p w14:paraId="4BDE2FFE" w14:textId="77777777" w:rsidR="0075794A" w:rsidRPr="008A0BC0" w:rsidRDefault="0036153A" w:rsidP="008A0BC0">
      <w:pPr>
        <w:spacing w:line="276" w:lineRule="auto"/>
      </w:pPr>
      <w:r w:rsidRPr="008A0BC0">
        <w:t>Аккумулирование средств заинтересованных лиц, направляемых на выполнение минимального, дополнительного перечней работ по благоустройству дворовых территорий будет проводиться в соответствии с утвержденным порядком, представленным в Приложении № 5 к Муниципальной программе.</w:t>
      </w:r>
    </w:p>
    <w:p w14:paraId="25E3FF4A" w14:textId="77777777" w:rsidR="0075794A" w:rsidRPr="008A0BC0" w:rsidRDefault="0036153A" w:rsidP="008A0BC0">
      <w:pPr>
        <w:spacing w:line="276" w:lineRule="auto"/>
      </w:pPr>
      <w:r w:rsidRPr="008A0BC0">
        <w:t>Благоустройство территорий муниципального округа город Шахунья Нижегородской области в части выполнения работ на дворовых территориях осуществляется на основании проектов дворовых территорий, состоящих из проектов на каждую дворовую территорию и схематических рисунков. Разработка, обсуждение дизайн-проектов благоустройства дворовых территории будет проводится в соответствии с утвержденным порядком, представленным в Приложении № 6 к Муниципальной программе.</w:t>
      </w:r>
    </w:p>
    <w:p w14:paraId="36C56F75" w14:textId="77777777" w:rsidR="0075794A" w:rsidRPr="008A0BC0" w:rsidRDefault="0036153A" w:rsidP="008A0BC0">
      <w:pPr>
        <w:spacing w:line="276" w:lineRule="auto"/>
      </w:pPr>
      <w:r w:rsidRPr="008A0BC0">
        <w:t>Администрация муниципального округа город Шахунья Нижегородской области, как основной исполнитель муниципальной Программы, имеет право:</w:t>
      </w:r>
    </w:p>
    <w:p w14:paraId="4F51B079" w14:textId="77777777" w:rsidR="0075794A" w:rsidRPr="008A0BC0" w:rsidRDefault="0036153A" w:rsidP="008A0BC0">
      <w:pPr>
        <w:spacing w:line="276" w:lineRule="auto"/>
        <w:rPr>
          <w:shd w:val="clear" w:color="auto" w:fill="FFFFFF"/>
        </w:rPr>
      </w:pPr>
      <w:r w:rsidRPr="008A0BC0">
        <w:t>-</w:t>
      </w:r>
      <w:r w:rsidRPr="008A0BC0">
        <w:rPr>
          <w:shd w:val="clear" w:color="auto" w:fill="FFFFFF"/>
        </w:rPr>
        <w:t xml:space="preserve">исключать из адресного перечня дворовых и общественных пространств, подлежащих благоустройству в рамках реализации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 в соответствии с генеральным планом соответствующего поселения при условии одобрения решения об исключении указанных </w:t>
      </w:r>
      <w:r w:rsidRPr="008A0BC0">
        <w:rPr>
          <w:shd w:val="clear" w:color="auto" w:fill="FFFFFF"/>
        </w:rPr>
        <w:lastRenderedPageBreak/>
        <w:t>территорий из адресного перечня дворовых территорий и общественных территорий межведомственной комиссией в порядке, установленном такой комиссией;</w:t>
      </w:r>
    </w:p>
    <w:p w14:paraId="0BEBEB0D" w14:textId="77777777" w:rsidR="0075794A" w:rsidRPr="008A0BC0" w:rsidRDefault="0036153A" w:rsidP="008A0BC0">
      <w:pPr>
        <w:spacing w:line="276" w:lineRule="auto"/>
        <w:rPr>
          <w:shd w:val="clear" w:color="auto" w:fill="FFFFFF"/>
        </w:rPr>
      </w:pPr>
      <w:r w:rsidRPr="008A0BC0">
        <w:rPr>
          <w:shd w:val="clear" w:color="auto" w:fill="FFFFFF"/>
        </w:rPr>
        <w:t>-исключать из адресного перечня дворовых территорий, подлежащих благоустройству в рамках реализации муниципальной Программы,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сроки, установленные соответствующей программой. При этом исключение дворовой территории из перечня дворовых территорий, подлежащих благоустройству в рамках реализации муниципальной Программы, возможно только при условии одобрения соответствующего решения муниципального образования межведомственной комиссией в порядке, установленном такой комиссией.</w:t>
      </w:r>
    </w:p>
    <w:p w14:paraId="74A50412" w14:textId="77777777" w:rsidR="0075794A" w:rsidRPr="008A0BC0" w:rsidRDefault="0036153A" w:rsidP="008A0BC0">
      <w:pPr>
        <w:spacing w:line="276" w:lineRule="auto"/>
      </w:pPr>
      <w:r w:rsidRPr="008A0BC0">
        <w:rPr>
          <w:bCs/>
        </w:rPr>
        <w:t xml:space="preserve">2.9. </w:t>
      </w:r>
      <w:r w:rsidRPr="008A0BC0">
        <w:t>Оценка планируемой эффективности Программы</w:t>
      </w:r>
    </w:p>
    <w:p w14:paraId="799A2923" w14:textId="77777777" w:rsidR="0075794A" w:rsidRPr="008A0BC0" w:rsidRDefault="0036153A" w:rsidP="008A0BC0">
      <w:pPr>
        <w:spacing w:line="276" w:lineRule="auto"/>
        <w:rPr>
          <w:b/>
          <w:u w:val="single"/>
        </w:rPr>
      </w:pPr>
      <w:r w:rsidRPr="008A0BC0">
        <w:t>Обязательным условием эффективности Программы является успешное выполнение запланированных на период ее реализации мероприятий, достижение индикаторов и непосредственных результатов.</w:t>
      </w:r>
    </w:p>
    <w:p w14:paraId="2A2914A2" w14:textId="77777777" w:rsidR="0075794A" w:rsidRPr="008A0BC0" w:rsidRDefault="0036153A" w:rsidP="008A0BC0">
      <w:pPr>
        <w:spacing w:line="276" w:lineRule="auto"/>
      </w:pPr>
      <w:r w:rsidRPr="008A0BC0">
        <w:rPr>
          <w:b/>
          <w:u w:val="single"/>
        </w:rPr>
        <w:t xml:space="preserve">Ожидаемые результаты муниципальной программы </w:t>
      </w:r>
      <w:r w:rsidRPr="008A0BC0">
        <w:t>- приведение в нормативное состояние по завершению реализации программы 29 дворовых территории многоквартирных домов населенных пунктов и выполнение комплексного благоустройств 3 общественных пространств.</w:t>
      </w:r>
    </w:p>
    <w:p w14:paraId="05095A81" w14:textId="77777777" w:rsidR="0075794A" w:rsidRPr="008A0BC0" w:rsidRDefault="0036153A" w:rsidP="008A0BC0">
      <w:pPr>
        <w:spacing w:line="276" w:lineRule="auto"/>
        <w:rPr>
          <w:color w:val="000000"/>
        </w:rPr>
      </w:pPr>
      <w:r w:rsidRPr="008A0BC0">
        <w:rPr>
          <w:color w:val="000000"/>
        </w:rPr>
        <w:t>Реализация мероприятий Программы будет признана эффективной при 100% достигнутых запланированных результатов.</w:t>
      </w:r>
    </w:p>
    <w:p w14:paraId="52E1BD8F" w14:textId="77777777" w:rsidR="0075794A" w:rsidRDefault="0075794A">
      <w:pPr>
        <w:rPr>
          <w:sz w:val="22"/>
          <w:szCs w:val="22"/>
        </w:rPr>
        <w:sectPr w:rsidR="0075794A" w:rsidSect="00211511">
          <w:pgSz w:w="11906" w:h="16838"/>
          <w:pgMar w:top="851" w:right="567" w:bottom="992" w:left="1276" w:header="284" w:footer="709" w:gutter="0"/>
          <w:cols w:space="720"/>
          <w:titlePg/>
          <w:docGrid w:linePitch="360"/>
        </w:sectPr>
      </w:pPr>
    </w:p>
    <w:p w14:paraId="393207B8" w14:textId="77777777" w:rsidR="0075794A" w:rsidRDefault="0036153A">
      <w:pPr>
        <w:jc w:val="right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lastRenderedPageBreak/>
        <w:t xml:space="preserve">Приложение 1 </w:t>
      </w:r>
    </w:p>
    <w:p w14:paraId="4F5EDF7B" w14:textId="77777777" w:rsidR="0075794A" w:rsidRDefault="0036153A">
      <w:pPr>
        <w:jc w:val="right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к Муниципальной программе</w:t>
      </w:r>
    </w:p>
    <w:p w14:paraId="05B05006" w14:textId="77777777" w:rsidR="0075794A" w:rsidRDefault="0075794A">
      <w:pPr>
        <w:jc w:val="right"/>
        <w:rPr>
          <w:color w:val="000000" w:themeColor="text1"/>
          <w:sz w:val="22"/>
          <w:szCs w:val="22"/>
        </w:rPr>
      </w:pPr>
    </w:p>
    <w:p w14:paraId="59B67084" w14:textId="77777777" w:rsidR="006A378C" w:rsidRDefault="0036153A">
      <w:pPr>
        <w:jc w:val="center"/>
        <w:rPr>
          <w:sz w:val="22"/>
          <w:szCs w:val="22"/>
        </w:rPr>
      </w:pPr>
      <w:r>
        <w:rPr>
          <w:sz w:val="22"/>
          <w:szCs w:val="22"/>
        </w:rPr>
        <w:t>Перечень основных мероприятий муниципальной программы «Формирование комфортной городской среды</w:t>
      </w:r>
    </w:p>
    <w:p w14:paraId="57FA9D97" w14:textId="480A99AE" w:rsidR="0075794A" w:rsidRDefault="0036153A">
      <w:pPr>
        <w:jc w:val="center"/>
        <w:rPr>
          <w:sz w:val="22"/>
          <w:szCs w:val="22"/>
        </w:rPr>
      </w:pPr>
      <w:r>
        <w:rPr>
          <w:sz w:val="22"/>
          <w:szCs w:val="22"/>
        </w:rPr>
        <w:t>муниципального округа город Шахунья Нижегородской области».</w:t>
      </w:r>
    </w:p>
    <w:p w14:paraId="447C9886" w14:textId="77777777" w:rsidR="0075794A" w:rsidRDefault="0036153A">
      <w:pPr>
        <w:jc w:val="right"/>
        <w:rPr>
          <w:sz w:val="22"/>
          <w:szCs w:val="22"/>
        </w:rPr>
      </w:pPr>
      <w:r>
        <w:rPr>
          <w:sz w:val="22"/>
          <w:szCs w:val="22"/>
        </w:rPr>
        <w:t>Таблица 1.1</w:t>
      </w:r>
    </w:p>
    <w:tbl>
      <w:tblPr>
        <w:tblW w:w="15166" w:type="dxa"/>
        <w:tblInd w:w="-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4" w:type="dxa"/>
          <w:right w:w="84" w:type="dxa"/>
        </w:tblCellMar>
        <w:tblLook w:val="0000" w:firstRow="0" w:lastRow="0" w:firstColumn="0" w:lastColumn="0" w:noHBand="0" w:noVBand="0"/>
      </w:tblPr>
      <w:tblGrid>
        <w:gridCol w:w="566"/>
        <w:gridCol w:w="2268"/>
        <w:gridCol w:w="2268"/>
        <w:gridCol w:w="1275"/>
        <w:gridCol w:w="3119"/>
        <w:gridCol w:w="1417"/>
        <w:gridCol w:w="1418"/>
        <w:gridCol w:w="1417"/>
        <w:gridCol w:w="1418"/>
      </w:tblGrid>
      <w:tr w:rsidR="0075794A" w14:paraId="2A3FF64C" w14:textId="77777777">
        <w:trPr>
          <w:trHeight w:val="611"/>
          <w:tblHeader/>
        </w:trPr>
        <w:tc>
          <w:tcPr>
            <w:tcW w:w="566" w:type="dxa"/>
            <w:vMerge w:val="restart"/>
            <w:shd w:val="clear" w:color="auto" w:fill="auto"/>
          </w:tcPr>
          <w:p w14:paraId="7AF43161" w14:textId="77777777" w:rsidR="0075794A" w:rsidRDefault="0075794A">
            <w:pPr>
              <w:rPr>
                <w:b/>
                <w:sz w:val="22"/>
                <w:szCs w:val="22"/>
              </w:rPr>
            </w:pPr>
          </w:p>
          <w:p w14:paraId="05175B3D" w14:textId="77777777" w:rsidR="0075794A" w:rsidRDefault="0036153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№№ п/п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6C13F685" w14:textId="77777777" w:rsidR="0075794A" w:rsidRDefault="0036153A">
            <w:pPr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мероприятия</w:t>
            </w:r>
          </w:p>
          <w:p w14:paraId="54E53178" w14:textId="77777777" w:rsidR="0075794A" w:rsidRDefault="0075794A">
            <w:pPr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2"/>
            <w:vMerge w:val="restart"/>
            <w:shd w:val="clear" w:color="auto" w:fill="auto"/>
          </w:tcPr>
          <w:p w14:paraId="77A7AAD2" w14:textId="77777777" w:rsidR="0075794A" w:rsidRDefault="0036153A">
            <w:pPr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Сроки выполнения (годы)</w:t>
            </w:r>
          </w:p>
        </w:tc>
        <w:tc>
          <w:tcPr>
            <w:tcW w:w="3119" w:type="dxa"/>
            <w:vMerge w:val="restart"/>
            <w:shd w:val="clear" w:color="auto" w:fill="auto"/>
          </w:tcPr>
          <w:p w14:paraId="76513F82" w14:textId="77777777" w:rsidR="0075794A" w:rsidRDefault="0036153A">
            <w:pPr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Исполнитель мероприятий</w:t>
            </w:r>
          </w:p>
        </w:tc>
        <w:tc>
          <w:tcPr>
            <w:tcW w:w="5670" w:type="dxa"/>
            <w:gridSpan w:val="4"/>
            <w:shd w:val="clear" w:color="auto" w:fill="auto"/>
          </w:tcPr>
          <w:p w14:paraId="25FE5CEF" w14:textId="77777777" w:rsidR="0075794A" w:rsidRDefault="0036153A">
            <w:pPr>
              <w:tabs>
                <w:tab w:val="left" w:pos="655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 финансирования (по годам) за счёт средств местного бюджета муниципального округа город Шахунья, рубли</w:t>
            </w:r>
          </w:p>
        </w:tc>
      </w:tr>
      <w:tr w:rsidR="0075794A" w14:paraId="703E4B5D" w14:textId="77777777">
        <w:trPr>
          <w:trHeight w:val="50"/>
          <w:tblHeader/>
        </w:trPr>
        <w:tc>
          <w:tcPr>
            <w:tcW w:w="566" w:type="dxa"/>
            <w:vMerge/>
            <w:shd w:val="clear" w:color="auto" w:fill="auto"/>
          </w:tcPr>
          <w:p w14:paraId="72D8814C" w14:textId="77777777" w:rsidR="0075794A" w:rsidRDefault="0075794A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6E52995" w14:textId="77777777" w:rsidR="0075794A" w:rsidRDefault="0075794A">
            <w:pPr>
              <w:rPr>
                <w:sz w:val="22"/>
                <w:szCs w:val="22"/>
              </w:rPr>
            </w:pPr>
          </w:p>
        </w:tc>
        <w:tc>
          <w:tcPr>
            <w:tcW w:w="3543" w:type="dxa"/>
            <w:gridSpan w:val="2"/>
            <w:vMerge/>
            <w:shd w:val="clear" w:color="auto" w:fill="auto"/>
          </w:tcPr>
          <w:p w14:paraId="50792566" w14:textId="77777777" w:rsidR="0075794A" w:rsidRDefault="0075794A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14:paraId="529CA607" w14:textId="77777777" w:rsidR="0075794A" w:rsidRDefault="0075794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E9A2A91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418" w:type="dxa"/>
            <w:shd w:val="clear" w:color="auto" w:fill="auto"/>
          </w:tcPr>
          <w:p w14:paraId="5B5FD637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6A9D825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1418" w:type="dxa"/>
          </w:tcPr>
          <w:p w14:paraId="3CD5C6F4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</w:tr>
      <w:tr w:rsidR="0075794A" w14:paraId="358A71EF" w14:textId="77777777">
        <w:trPr>
          <w:trHeight w:val="217"/>
        </w:trPr>
        <w:tc>
          <w:tcPr>
            <w:tcW w:w="9496" w:type="dxa"/>
            <w:gridSpan w:val="5"/>
            <w:vMerge w:val="restart"/>
            <w:shd w:val="clear" w:color="auto" w:fill="auto"/>
          </w:tcPr>
          <w:p w14:paraId="20DE2EFD" w14:textId="77777777" w:rsidR="0075794A" w:rsidRDefault="0036153A">
            <w:pPr>
              <w:ind w:left="84" w:right="14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Цель муниципальной программы: </w:t>
            </w:r>
            <w:r>
              <w:rPr>
                <w:sz w:val="22"/>
                <w:szCs w:val="22"/>
              </w:rPr>
              <w:t>Создание максимально благоприятных, комфортных и безопасных условий проживания населения, а также развитие и обустройство дворовых территорий и общественных пространств муниципального округа город Шахунья Нижегородской области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6BD71A9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CBE1A64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407386F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18" w:type="dxa"/>
          </w:tcPr>
          <w:p w14:paraId="740CC673" w14:textId="77777777" w:rsidR="0075794A" w:rsidRDefault="0075794A">
            <w:pPr>
              <w:rPr>
                <w:sz w:val="22"/>
                <w:szCs w:val="22"/>
              </w:rPr>
            </w:pPr>
          </w:p>
          <w:p w14:paraId="29261899" w14:textId="77777777" w:rsidR="0075794A" w:rsidRDefault="0036153A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</w:tr>
      <w:tr w:rsidR="0075794A" w14:paraId="26661DFE" w14:textId="77777777">
        <w:trPr>
          <w:trHeight w:val="497"/>
        </w:trPr>
        <w:tc>
          <w:tcPr>
            <w:tcW w:w="9496" w:type="dxa"/>
            <w:gridSpan w:val="5"/>
            <w:vMerge/>
            <w:shd w:val="clear" w:color="auto" w:fill="auto"/>
          </w:tcPr>
          <w:p w14:paraId="1B41BB30" w14:textId="77777777" w:rsidR="0075794A" w:rsidRDefault="0075794A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3B6E05A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1 314 200,00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9C9B436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1 380 900,00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A135B74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1 401 900,00</w:t>
            </w:r>
          </w:p>
        </w:tc>
        <w:tc>
          <w:tcPr>
            <w:tcW w:w="1418" w:type="dxa"/>
            <w:vAlign w:val="center"/>
          </w:tcPr>
          <w:p w14:paraId="43A830D4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4 097 000,00</w:t>
            </w:r>
          </w:p>
        </w:tc>
      </w:tr>
      <w:tr w:rsidR="0075794A" w14:paraId="128BC1D0" w14:textId="77777777">
        <w:trPr>
          <w:trHeight w:val="784"/>
        </w:trPr>
        <w:tc>
          <w:tcPr>
            <w:tcW w:w="9496" w:type="dxa"/>
            <w:gridSpan w:val="5"/>
            <w:shd w:val="clear" w:color="auto" w:fill="auto"/>
          </w:tcPr>
          <w:p w14:paraId="36995F1C" w14:textId="77777777" w:rsidR="0075794A" w:rsidRDefault="0036153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Мероприятие 1</w:t>
            </w:r>
            <w:r>
              <w:rPr>
                <w:sz w:val="22"/>
                <w:szCs w:val="22"/>
              </w:rPr>
              <w:t xml:space="preserve"> </w:t>
            </w:r>
          </w:p>
          <w:p w14:paraId="34E273BD" w14:textId="77777777" w:rsidR="0075794A" w:rsidRDefault="0036153A">
            <w:pPr>
              <w:ind w:right="138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Благоустройство дворовых территорий и общественных пространств муниципального округа город Шахунья Нижегородской области (Поддержка государственных программ субъектов Российской Федерации и муниципальных программ формирования современной городской среды)</w:t>
            </w:r>
          </w:p>
          <w:p w14:paraId="6E7EE6D5" w14:textId="77777777" w:rsidR="0075794A" w:rsidRDefault="0036153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Задачи: </w:t>
            </w:r>
          </w:p>
          <w:p w14:paraId="156A7D08" w14:textId="77777777" w:rsidR="0075794A" w:rsidRDefault="0036153A">
            <w:pPr>
              <w:ind w:right="138"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Повышение уровня благоустройства дворовых территорий муниципального округа город Шахунья</w:t>
            </w:r>
          </w:p>
          <w:p w14:paraId="314B54EE" w14:textId="77777777" w:rsidR="0075794A" w:rsidRDefault="0036153A">
            <w:pPr>
              <w:ind w:right="138" w:firstLine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Повышение уровня благоустройства общественных пространств муниципального округа город Шахунья</w:t>
            </w:r>
          </w:p>
        </w:tc>
        <w:tc>
          <w:tcPr>
            <w:tcW w:w="1417" w:type="dxa"/>
            <w:shd w:val="clear" w:color="auto" w:fill="auto"/>
          </w:tcPr>
          <w:p w14:paraId="3205EAB4" w14:textId="77777777" w:rsidR="0075794A" w:rsidRDefault="0036153A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18" w:type="dxa"/>
            <w:shd w:val="clear" w:color="auto" w:fill="auto"/>
          </w:tcPr>
          <w:p w14:paraId="2809D6BB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shd w:val="clear" w:color="auto" w:fill="auto"/>
          </w:tcPr>
          <w:p w14:paraId="1C7F8785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18" w:type="dxa"/>
          </w:tcPr>
          <w:p w14:paraId="637ECD02" w14:textId="77777777" w:rsidR="0075794A" w:rsidRDefault="0036153A">
            <w:pPr>
              <w:ind w:hanging="144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х</w:t>
            </w:r>
          </w:p>
        </w:tc>
      </w:tr>
      <w:tr w:rsidR="0075794A" w14:paraId="60204430" w14:textId="77777777">
        <w:trPr>
          <w:trHeight w:val="987"/>
        </w:trPr>
        <w:tc>
          <w:tcPr>
            <w:tcW w:w="566" w:type="dxa"/>
            <w:shd w:val="clear" w:color="auto" w:fill="auto"/>
          </w:tcPr>
          <w:p w14:paraId="1696F440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536" w:type="dxa"/>
            <w:gridSpan w:val="2"/>
            <w:shd w:val="clear" w:color="auto" w:fill="auto"/>
          </w:tcPr>
          <w:p w14:paraId="3824EAC1" w14:textId="77777777" w:rsidR="0075794A" w:rsidRDefault="0036153A">
            <w:pPr>
              <w:ind w:left="138" w:right="85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мероприятий по благоустройству дворовых территорий и общественных пространств </w:t>
            </w:r>
            <w:proofErr w:type="spellStart"/>
            <w:r>
              <w:rPr>
                <w:sz w:val="22"/>
                <w:szCs w:val="22"/>
              </w:rPr>
              <w:t>м.о.г</w:t>
            </w:r>
            <w:proofErr w:type="spellEnd"/>
            <w:r>
              <w:rPr>
                <w:sz w:val="22"/>
                <w:szCs w:val="22"/>
              </w:rPr>
              <w:t>. Шахунья Нижегородской области</w:t>
            </w:r>
          </w:p>
        </w:tc>
        <w:tc>
          <w:tcPr>
            <w:tcW w:w="1275" w:type="dxa"/>
            <w:shd w:val="clear" w:color="auto" w:fill="auto"/>
          </w:tcPr>
          <w:p w14:paraId="7B4ECE18" w14:textId="77777777" w:rsidR="0075794A" w:rsidRDefault="0075794A">
            <w:pPr>
              <w:rPr>
                <w:sz w:val="22"/>
                <w:szCs w:val="22"/>
              </w:rPr>
            </w:pPr>
          </w:p>
          <w:p w14:paraId="194562B6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2026-2027 гг.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5E89A7D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муниципального округа город Шахунья; </w:t>
            </w:r>
            <w:proofErr w:type="spellStart"/>
            <w:r>
              <w:rPr>
                <w:sz w:val="22"/>
                <w:szCs w:val="22"/>
              </w:rPr>
              <w:t>ОАиКС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14:paraId="177B73FF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851 400,00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61DB528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749 200,00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CBBB039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770 200,00</w:t>
            </w:r>
          </w:p>
        </w:tc>
        <w:tc>
          <w:tcPr>
            <w:tcW w:w="1418" w:type="dxa"/>
            <w:vAlign w:val="center"/>
          </w:tcPr>
          <w:p w14:paraId="77645BBC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2 370 800,00</w:t>
            </w:r>
          </w:p>
        </w:tc>
      </w:tr>
      <w:tr w:rsidR="0075794A" w14:paraId="100B321B" w14:textId="77777777">
        <w:trPr>
          <w:trHeight w:val="784"/>
        </w:trPr>
        <w:tc>
          <w:tcPr>
            <w:tcW w:w="9496" w:type="dxa"/>
            <w:gridSpan w:val="5"/>
            <w:shd w:val="clear" w:color="auto" w:fill="auto"/>
          </w:tcPr>
          <w:p w14:paraId="50E4E03F" w14:textId="77777777" w:rsidR="0075794A" w:rsidRDefault="0036153A">
            <w:pPr>
              <w:ind w:right="14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Мероприятие 2</w:t>
            </w:r>
          </w:p>
          <w:p w14:paraId="777B9F8F" w14:textId="77777777" w:rsidR="0075794A" w:rsidRDefault="0036153A">
            <w:pPr>
              <w:ind w:left="84" w:right="142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ремонта дворовых территорий муниципального округа город Шахунья </w:t>
            </w:r>
          </w:p>
          <w:p w14:paraId="5CA52683" w14:textId="77777777" w:rsidR="0075794A" w:rsidRDefault="0036153A">
            <w:pPr>
              <w:ind w:right="14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Задачи: </w:t>
            </w:r>
          </w:p>
          <w:p w14:paraId="46C34947" w14:textId="77777777" w:rsidR="0075794A" w:rsidRDefault="0036153A">
            <w:pPr>
              <w:ind w:left="84" w:right="142" w:firstLine="0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Повышение уровня благоустройства дворовых территорий муниципального округа город Шахунья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CDF12E4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4E49676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06CFA57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18" w:type="dxa"/>
            <w:vAlign w:val="center"/>
          </w:tcPr>
          <w:p w14:paraId="1FCCD4C4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</w:tr>
      <w:tr w:rsidR="0075794A" w14:paraId="3C90F284" w14:textId="77777777">
        <w:trPr>
          <w:trHeight w:val="1416"/>
        </w:trPr>
        <w:tc>
          <w:tcPr>
            <w:tcW w:w="566" w:type="dxa"/>
            <w:shd w:val="clear" w:color="auto" w:fill="auto"/>
          </w:tcPr>
          <w:p w14:paraId="188DF38D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268" w:type="dxa"/>
            <w:shd w:val="clear" w:color="auto" w:fill="auto"/>
          </w:tcPr>
          <w:p w14:paraId="18C5357A" w14:textId="77777777" w:rsidR="0075794A" w:rsidRDefault="0036153A">
            <w:pPr>
              <w:ind w:left="138" w:right="135" w:hanging="138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мероприятий по ремонту дворовых территорий </w:t>
            </w:r>
            <w:proofErr w:type="spellStart"/>
            <w:r>
              <w:rPr>
                <w:sz w:val="22"/>
                <w:szCs w:val="22"/>
              </w:rPr>
              <w:t>м.о.г</w:t>
            </w:r>
            <w:proofErr w:type="spellEnd"/>
            <w:r>
              <w:rPr>
                <w:sz w:val="22"/>
                <w:szCs w:val="22"/>
              </w:rPr>
              <w:t>. Шахунья Нижегородской области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60A14736" w14:textId="77777777" w:rsidR="0075794A" w:rsidRDefault="0075794A">
            <w:pPr>
              <w:rPr>
                <w:sz w:val="22"/>
                <w:szCs w:val="22"/>
              </w:rPr>
            </w:pPr>
          </w:p>
          <w:p w14:paraId="2635BDCF" w14:textId="77777777" w:rsidR="0075794A" w:rsidRDefault="0075794A">
            <w:pPr>
              <w:rPr>
                <w:sz w:val="22"/>
                <w:szCs w:val="22"/>
              </w:rPr>
            </w:pPr>
          </w:p>
          <w:p w14:paraId="76BF63D8" w14:textId="77777777" w:rsidR="0075794A" w:rsidRDefault="0075794A">
            <w:pPr>
              <w:rPr>
                <w:sz w:val="22"/>
                <w:szCs w:val="22"/>
              </w:rPr>
            </w:pPr>
          </w:p>
          <w:p w14:paraId="276657C5" w14:textId="77777777" w:rsidR="0075794A" w:rsidRDefault="0075794A">
            <w:pPr>
              <w:rPr>
                <w:sz w:val="22"/>
                <w:szCs w:val="22"/>
              </w:rPr>
            </w:pPr>
          </w:p>
          <w:p w14:paraId="1C41F59D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2026-2027гг.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97841BB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муниципального округа город Шахунья; </w:t>
            </w:r>
            <w:proofErr w:type="spellStart"/>
            <w:r>
              <w:rPr>
                <w:sz w:val="22"/>
                <w:szCs w:val="22"/>
              </w:rPr>
              <w:t>ОАиКС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14:paraId="057E7788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462 800,00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BC52A7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631 700,00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BBBDFD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631 700,00</w:t>
            </w:r>
          </w:p>
        </w:tc>
        <w:tc>
          <w:tcPr>
            <w:tcW w:w="1418" w:type="dxa"/>
            <w:vAlign w:val="center"/>
          </w:tcPr>
          <w:p w14:paraId="7B746D45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1 726 200,00</w:t>
            </w:r>
          </w:p>
        </w:tc>
      </w:tr>
    </w:tbl>
    <w:p w14:paraId="1FB494F0" w14:textId="77777777" w:rsidR="0075794A" w:rsidRDefault="0075794A">
      <w:pPr>
        <w:rPr>
          <w:sz w:val="22"/>
          <w:szCs w:val="22"/>
        </w:rPr>
        <w:sectPr w:rsidR="0075794A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709" w:right="1134" w:bottom="765" w:left="1276" w:header="138" w:footer="709" w:gutter="0"/>
          <w:cols w:space="720"/>
          <w:titlePg/>
          <w:docGrid w:linePitch="360"/>
        </w:sectPr>
      </w:pPr>
    </w:p>
    <w:p w14:paraId="6DC26CA3" w14:textId="77777777" w:rsidR="0075794A" w:rsidRDefault="0036153A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Приложение 2 </w:t>
      </w:r>
    </w:p>
    <w:p w14:paraId="56CEA4EC" w14:textId="77777777" w:rsidR="0075794A" w:rsidRDefault="0036153A">
      <w:pPr>
        <w:jc w:val="right"/>
        <w:rPr>
          <w:b/>
          <w:sz w:val="22"/>
          <w:szCs w:val="22"/>
        </w:rPr>
      </w:pPr>
      <w:r>
        <w:rPr>
          <w:sz w:val="22"/>
          <w:szCs w:val="22"/>
        </w:rPr>
        <w:t>к Муниципальной программе</w:t>
      </w:r>
    </w:p>
    <w:p w14:paraId="5099C760" w14:textId="77777777" w:rsidR="0075794A" w:rsidRDefault="0036153A">
      <w:pPr>
        <w:rPr>
          <w:sz w:val="22"/>
          <w:szCs w:val="22"/>
        </w:rPr>
      </w:pPr>
      <w:r>
        <w:rPr>
          <w:sz w:val="22"/>
          <w:szCs w:val="22"/>
        </w:rPr>
        <w:tab/>
      </w:r>
    </w:p>
    <w:p w14:paraId="36829F51" w14:textId="77777777" w:rsidR="0075794A" w:rsidRDefault="0036153A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Адресный перечень дворовых территорий и общественных пространств </w:t>
      </w:r>
      <w:r>
        <w:rPr>
          <w:sz w:val="22"/>
          <w:szCs w:val="22"/>
        </w:rPr>
        <w:br/>
        <w:t>муниципального округа город Шахунья Нижегородской области</w:t>
      </w:r>
    </w:p>
    <w:p w14:paraId="4C26C06A" w14:textId="77777777" w:rsidR="0075794A" w:rsidRDefault="0036153A">
      <w:pPr>
        <w:jc w:val="right"/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sz w:val="22"/>
          <w:szCs w:val="22"/>
        </w:rPr>
        <w:t>Таблица 2.1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4"/>
        <w:gridCol w:w="6364"/>
        <w:gridCol w:w="2971"/>
      </w:tblGrid>
      <w:tr w:rsidR="0075794A" w14:paraId="557269C5" w14:textId="77777777">
        <w:tc>
          <w:tcPr>
            <w:tcW w:w="894" w:type="dxa"/>
            <w:shd w:val="clear" w:color="auto" w:fill="auto"/>
            <w:vAlign w:val="center"/>
          </w:tcPr>
          <w:p w14:paraId="05B0821F" w14:textId="77777777" w:rsidR="0075794A" w:rsidRDefault="0075794A">
            <w:pPr>
              <w:rPr>
                <w:sz w:val="22"/>
                <w:szCs w:val="22"/>
              </w:rPr>
            </w:pPr>
          </w:p>
          <w:p w14:paraId="5F7C8A0B" w14:textId="77777777" w:rsidR="0075794A" w:rsidRDefault="0036153A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9335" w:type="dxa"/>
            <w:gridSpan w:val="2"/>
            <w:shd w:val="clear" w:color="auto" w:fill="auto"/>
            <w:vAlign w:val="center"/>
          </w:tcPr>
          <w:p w14:paraId="47C8BD55" w14:textId="77777777" w:rsidR="0075794A" w:rsidRDefault="0075794A">
            <w:pPr>
              <w:rPr>
                <w:sz w:val="22"/>
                <w:szCs w:val="22"/>
              </w:rPr>
            </w:pPr>
          </w:p>
          <w:p w14:paraId="7B1450F3" w14:textId="77777777" w:rsidR="0075794A" w:rsidRDefault="003615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дворовой территории и общественных пространств</w:t>
            </w:r>
          </w:p>
        </w:tc>
      </w:tr>
      <w:tr w:rsidR="0075794A" w14:paraId="40D62ED4" w14:textId="77777777">
        <w:tc>
          <w:tcPr>
            <w:tcW w:w="894" w:type="dxa"/>
            <w:shd w:val="clear" w:color="auto" w:fill="auto"/>
            <w:vAlign w:val="center"/>
          </w:tcPr>
          <w:p w14:paraId="21508F33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64" w:type="dxa"/>
            <w:shd w:val="clear" w:color="auto" w:fill="auto"/>
            <w:vAlign w:val="center"/>
          </w:tcPr>
          <w:p w14:paraId="2A9248D5" w14:textId="77777777" w:rsidR="0075794A" w:rsidRDefault="003615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971" w:type="dxa"/>
            <w:vAlign w:val="center"/>
          </w:tcPr>
          <w:p w14:paraId="4900DAC9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75794A" w14:paraId="033E26AF" w14:textId="77777777">
        <w:trPr>
          <w:trHeight w:val="433"/>
        </w:trPr>
        <w:tc>
          <w:tcPr>
            <w:tcW w:w="894" w:type="dxa"/>
            <w:shd w:val="clear" w:color="auto" w:fill="auto"/>
            <w:vAlign w:val="center"/>
          </w:tcPr>
          <w:p w14:paraId="73CF64BD" w14:textId="77777777" w:rsidR="0075794A" w:rsidRDefault="0075794A">
            <w:pPr>
              <w:rPr>
                <w:sz w:val="22"/>
                <w:szCs w:val="22"/>
              </w:rPr>
            </w:pPr>
          </w:p>
        </w:tc>
        <w:tc>
          <w:tcPr>
            <w:tcW w:w="6364" w:type="dxa"/>
            <w:shd w:val="clear" w:color="auto" w:fill="auto"/>
            <w:vAlign w:val="center"/>
          </w:tcPr>
          <w:p w14:paraId="76588BCF" w14:textId="77777777" w:rsidR="0075794A" w:rsidRDefault="0036153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Дворовые территории</w:t>
            </w:r>
          </w:p>
        </w:tc>
        <w:tc>
          <w:tcPr>
            <w:tcW w:w="2971" w:type="dxa"/>
            <w:vAlign w:val="center"/>
          </w:tcPr>
          <w:p w14:paraId="3DF88CCB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Период выполнения благоустройства</w:t>
            </w:r>
          </w:p>
        </w:tc>
      </w:tr>
      <w:tr w:rsidR="0075794A" w14:paraId="197C9390" w14:textId="77777777">
        <w:tc>
          <w:tcPr>
            <w:tcW w:w="894" w:type="dxa"/>
            <w:shd w:val="clear" w:color="auto" w:fill="auto"/>
            <w:vAlign w:val="center"/>
          </w:tcPr>
          <w:p w14:paraId="025EC060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64" w:type="dxa"/>
            <w:shd w:val="clear" w:color="auto" w:fill="auto"/>
            <w:vAlign w:val="center"/>
          </w:tcPr>
          <w:p w14:paraId="0806CA38" w14:textId="77777777" w:rsidR="0075794A" w:rsidRDefault="00361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Шахунья, ул. Коминтерна, д. № 94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07887852" w14:textId="77777777" w:rsidR="0075794A" w:rsidRDefault="00361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2026-2028 </w:t>
            </w:r>
            <w:proofErr w:type="spellStart"/>
            <w:proofErr w:type="gramStart"/>
            <w:r>
              <w:rPr>
                <w:sz w:val="22"/>
                <w:szCs w:val="22"/>
              </w:rPr>
              <w:t>г.г</w:t>
            </w:r>
            <w:proofErr w:type="spellEnd"/>
            <w:proofErr w:type="gramEnd"/>
          </w:p>
        </w:tc>
      </w:tr>
      <w:tr w:rsidR="0075794A" w14:paraId="62CCAB99" w14:textId="77777777">
        <w:tc>
          <w:tcPr>
            <w:tcW w:w="894" w:type="dxa"/>
            <w:shd w:val="clear" w:color="auto" w:fill="auto"/>
            <w:vAlign w:val="center"/>
          </w:tcPr>
          <w:p w14:paraId="5B35BE51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364" w:type="dxa"/>
            <w:shd w:val="clear" w:color="auto" w:fill="auto"/>
            <w:vAlign w:val="center"/>
          </w:tcPr>
          <w:p w14:paraId="37D30A41" w14:textId="77777777" w:rsidR="0075794A" w:rsidRDefault="00361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Шахунья, </w:t>
            </w:r>
            <w:proofErr w:type="spellStart"/>
            <w:r>
              <w:rPr>
                <w:sz w:val="22"/>
                <w:szCs w:val="22"/>
              </w:rPr>
              <w:t>р.п</w:t>
            </w:r>
            <w:proofErr w:type="spellEnd"/>
            <w:r>
              <w:rPr>
                <w:sz w:val="22"/>
                <w:szCs w:val="22"/>
              </w:rPr>
              <w:t xml:space="preserve">. Сява, ул. Просвещения, д. №12 </w:t>
            </w:r>
          </w:p>
        </w:tc>
        <w:tc>
          <w:tcPr>
            <w:tcW w:w="2971" w:type="dxa"/>
            <w:shd w:val="clear" w:color="auto" w:fill="auto"/>
          </w:tcPr>
          <w:p w14:paraId="363D254C" w14:textId="77777777" w:rsidR="0075794A" w:rsidRDefault="0036153A">
            <w:pPr>
              <w:rPr>
                <w:sz w:val="22"/>
                <w:szCs w:val="22"/>
              </w:rPr>
            </w:pPr>
            <w:r>
              <w:t xml:space="preserve">2026-2028 </w:t>
            </w:r>
            <w:proofErr w:type="spellStart"/>
            <w:proofErr w:type="gramStart"/>
            <w:r>
              <w:t>г.г</w:t>
            </w:r>
            <w:proofErr w:type="spellEnd"/>
            <w:proofErr w:type="gramEnd"/>
          </w:p>
        </w:tc>
      </w:tr>
      <w:tr w:rsidR="0075794A" w14:paraId="779F078F" w14:textId="77777777">
        <w:tc>
          <w:tcPr>
            <w:tcW w:w="894" w:type="dxa"/>
            <w:shd w:val="clear" w:color="auto" w:fill="auto"/>
            <w:vAlign w:val="center"/>
          </w:tcPr>
          <w:p w14:paraId="60E0085D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364" w:type="dxa"/>
            <w:shd w:val="clear" w:color="auto" w:fill="auto"/>
            <w:vAlign w:val="center"/>
          </w:tcPr>
          <w:p w14:paraId="0DADB453" w14:textId="77777777" w:rsidR="0075794A" w:rsidRDefault="00361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Шахунья, с. Хмелевицы, ул. Центральная, д. № 62</w:t>
            </w:r>
          </w:p>
        </w:tc>
        <w:tc>
          <w:tcPr>
            <w:tcW w:w="2971" w:type="dxa"/>
            <w:shd w:val="clear" w:color="auto" w:fill="auto"/>
          </w:tcPr>
          <w:p w14:paraId="5BEB9424" w14:textId="77777777" w:rsidR="0075794A" w:rsidRDefault="0036153A">
            <w:pPr>
              <w:rPr>
                <w:sz w:val="22"/>
                <w:szCs w:val="22"/>
              </w:rPr>
            </w:pPr>
            <w:r>
              <w:t xml:space="preserve">2026-2028 </w:t>
            </w:r>
            <w:proofErr w:type="spellStart"/>
            <w:proofErr w:type="gramStart"/>
            <w:r>
              <w:t>г.г</w:t>
            </w:r>
            <w:proofErr w:type="spellEnd"/>
            <w:proofErr w:type="gramEnd"/>
          </w:p>
        </w:tc>
      </w:tr>
      <w:tr w:rsidR="0075794A" w14:paraId="3926666F" w14:textId="77777777">
        <w:tc>
          <w:tcPr>
            <w:tcW w:w="894" w:type="dxa"/>
            <w:shd w:val="clear" w:color="auto" w:fill="auto"/>
            <w:vAlign w:val="center"/>
          </w:tcPr>
          <w:p w14:paraId="2AF1FB07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364" w:type="dxa"/>
            <w:shd w:val="clear" w:color="auto" w:fill="auto"/>
            <w:vAlign w:val="center"/>
          </w:tcPr>
          <w:p w14:paraId="2037FB9C" w14:textId="77777777" w:rsidR="0075794A" w:rsidRDefault="00361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Шахунья, </w:t>
            </w:r>
            <w:proofErr w:type="spellStart"/>
            <w:r>
              <w:rPr>
                <w:sz w:val="22"/>
                <w:szCs w:val="22"/>
              </w:rPr>
              <w:t>р.п</w:t>
            </w:r>
            <w:proofErr w:type="spellEnd"/>
            <w:r>
              <w:rPr>
                <w:sz w:val="22"/>
                <w:szCs w:val="22"/>
              </w:rPr>
              <w:t>. Сява, ул. Просвещения, д. № 16</w:t>
            </w:r>
          </w:p>
        </w:tc>
        <w:tc>
          <w:tcPr>
            <w:tcW w:w="2971" w:type="dxa"/>
            <w:shd w:val="clear" w:color="auto" w:fill="auto"/>
          </w:tcPr>
          <w:p w14:paraId="1EBC4EC4" w14:textId="77777777" w:rsidR="0075794A" w:rsidRDefault="0036153A">
            <w:pPr>
              <w:rPr>
                <w:sz w:val="22"/>
                <w:szCs w:val="22"/>
              </w:rPr>
            </w:pPr>
            <w:r>
              <w:t xml:space="preserve">2026-2028 </w:t>
            </w:r>
            <w:proofErr w:type="spellStart"/>
            <w:proofErr w:type="gramStart"/>
            <w:r>
              <w:t>г.г</w:t>
            </w:r>
            <w:proofErr w:type="spellEnd"/>
            <w:proofErr w:type="gramEnd"/>
          </w:p>
        </w:tc>
      </w:tr>
      <w:tr w:rsidR="0075794A" w14:paraId="32B489AF" w14:textId="77777777">
        <w:tc>
          <w:tcPr>
            <w:tcW w:w="894" w:type="dxa"/>
            <w:shd w:val="clear" w:color="auto" w:fill="auto"/>
            <w:vAlign w:val="center"/>
          </w:tcPr>
          <w:p w14:paraId="113470C4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364" w:type="dxa"/>
            <w:shd w:val="clear" w:color="auto" w:fill="auto"/>
            <w:vAlign w:val="center"/>
          </w:tcPr>
          <w:p w14:paraId="23D6CAC6" w14:textId="77777777" w:rsidR="0075794A" w:rsidRDefault="00361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Шахунья, </w:t>
            </w:r>
            <w:proofErr w:type="spellStart"/>
            <w:r>
              <w:rPr>
                <w:sz w:val="22"/>
                <w:szCs w:val="22"/>
              </w:rPr>
              <w:t>р.п</w:t>
            </w:r>
            <w:proofErr w:type="spellEnd"/>
            <w:r>
              <w:rPr>
                <w:sz w:val="22"/>
                <w:szCs w:val="22"/>
              </w:rPr>
              <w:t>. Сява, ул. Просвещения, д. № 18</w:t>
            </w:r>
          </w:p>
        </w:tc>
        <w:tc>
          <w:tcPr>
            <w:tcW w:w="2971" w:type="dxa"/>
            <w:shd w:val="clear" w:color="auto" w:fill="auto"/>
          </w:tcPr>
          <w:p w14:paraId="022DD0EB" w14:textId="77777777" w:rsidR="0075794A" w:rsidRDefault="0036153A">
            <w:pPr>
              <w:rPr>
                <w:sz w:val="22"/>
                <w:szCs w:val="22"/>
              </w:rPr>
            </w:pPr>
            <w:r>
              <w:t xml:space="preserve">2026-2028 </w:t>
            </w:r>
            <w:proofErr w:type="spellStart"/>
            <w:proofErr w:type="gramStart"/>
            <w:r>
              <w:t>г.г</w:t>
            </w:r>
            <w:proofErr w:type="spellEnd"/>
            <w:proofErr w:type="gramEnd"/>
          </w:p>
        </w:tc>
      </w:tr>
      <w:tr w:rsidR="0075794A" w14:paraId="2191785B" w14:textId="77777777">
        <w:tc>
          <w:tcPr>
            <w:tcW w:w="894" w:type="dxa"/>
            <w:shd w:val="clear" w:color="auto" w:fill="auto"/>
            <w:vAlign w:val="center"/>
          </w:tcPr>
          <w:p w14:paraId="5312CEE6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364" w:type="dxa"/>
            <w:shd w:val="clear" w:color="auto" w:fill="auto"/>
            <w:vAlign w:val="center"/>
          </w:tcPr>
          <w:p w14:paraId="1398339C" w14:textId="77777777" w:rsidR="0075794A" w:rsidRDefault="00361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Шахунья, </w:t>
            </w:r>
            <w:proofErr w:type="spellStart"/>
            <w:r>
              <w:rPr>
                <w:sz w:val="22"/>
                <w:szCs w:val="22"/>
              </w:rPr>
              <w:t>р.п</w:t>
            </w:r>
            <w:proofErr w:type="spellEnd"/>
            <w:r>
              <w:rPr>
                <w:sz w:val="22"/>
                <w:szCs w:val="22"/>
              </w:rPr>
              <w:t>. Сява, ул. Ленина, д. № 22</w:t>
            </w:r>
          </w:p>
        </w:tc>
        <w:tc>
          <w:tcPr>
            <w:tcW w:w="2971" w:type="dxa"/>
            <w:shd w:val="clear" w:color="auto" w:fill="auto"/>
          </w:tcPr>
          <w:p w14:paraId="5100AA48" w14:textId="77777777" w:rsidR="0075794A" w:rsidRDefault="0036153A">
            <w:pPr>
              <w:rPr>
                <w:sz w:val="22"/>
                <w:szCs w:val="22"/>
              </w:rPr>
            </w:pPr>
            <w:r>
              <w:t xml:space="preserve">2026-2028 </w:t>
            </w:r>
            <w:proofErr w:type="spellStart"/>
            <w:proofErr w:type="gramStart"/>
            <w:r>
              <w:t>г.г</w:t>
            </w:r>
            <w:proofErr w:type="spellEnd"/>
            <w:proofErr w:type="gramEnd"/>
          </w:p>
        </w:tc>
      </w:tr>
      <w:tr w:rsidR="0075794A" w14:paraId="07604A4A" w14:textId="77777777">
        <w:tc>
          <w:tcPr>
            <w:tcW w:w="894" w:type="dxa"/>
            <w:shd w:val="clear" w:color="auto" w:fill="auto"/>
            <w:vAlign w:val="center"/>
          </w:tcPr>
          <w:p w14:paraId="64C2F99F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364" w:type="dxa"/>
            <w:shd w:val="clear" w:color="auto" w:fill="auto"/>
            <w:vAlign w:val="center"/>
          </w:tcPr>
          <w:p w14:paraId="26EF3C4E" w14:textId="77777777" w:rsidR="0075794A" w:rsidRDefault="00361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Шахунья, ул. </w:t>
            </w:r>
            <w:proofErr w:type="spellStart"/>
            <w:r>
              <w:rPr>
                <w:sz w:val="22"/>
                <w:szCs w:val="22"/>
              </w:rPr>
              <w:t>К.Маркса</w:t>
            </w:r>
            <w:proofErr w:type="spellEnd"/>
            <w:r>
              <w:rPr>
                <w:sz w:val="22"/>
                <w:szCs w:val="22"/>
              </w:rPr>
              <w:t>, д. № 108</w:t>
            </w:r>
          </w:p>
        </w:tc>
        <w:tc>
          <w:tcPr>
            <w:tcW w:w="2971" w:type="dxa"/>
            <w:shd w:val="clear" w:color="auto" w:fill="auto"/>
          </w:tcPr>
          <w:p w14:paraId="42E93342" w14:textId="77777777" w:rsidR="0075794A" w:rsidRDefault="0036153A">
            <w:pPr>
              <w:rPr>
                <w:sz w:val="22"/>
                <w:szCs w:val="22"/>
              </w:rPr>
            </w:pPr>
            <w:r>
              <w:t xml:space="preserve">2026-2028 </w:t>
            </w:r>
            <w:proofErr w:type="spellStart"/>
            <w:proofErr w:type="gramStart"/>
            <w:r>
              <w:t>г.г</w:t>
            </w:r>
            <w:proofErr w:type="spellEnd"/>
            <w:proofErr w:type="gramEnd"/>
          </w:p>
        </w:tc>
      </w:tr>
      <w:tr w:rsidR="0075794A" w14:paraId="6019FE43" w14:textId="77777777">
        <w:tc>
          <w:tcPr>
            <w:tcW w:w="894" w:type="dxa"/>
            <w:shd w:val="clear" w:color="auto" w:fill="auto"/>
            <w:vAlign w:val="center"/>
          </w:tcPr>
          <w:p w14:paraId="140EAE29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6364" w:type="dxa"/>
            <w:shd w:val="clear" w:color="auto" w:fill="auto"/>
            <w:vAlign w:val="center"/>
          </w:tcPr>
          <w:p w14:paraId="123C13FE" w14:textId="77777777" w:rsidR="0075794A" w:rsidRDefault="00361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Шахунья, ул. Попова, д. 2</w:t>
            </w:r>
          </w:p>
        </w:tc>
        <w:tc>
          <w:tcPr>
            <w:tcW w:w="2971" w:type="dxa"/>
            <w:shd w:val="clear" w:color="auto" w:fill="auto"/>
          </w:tcPr>
          <w:p w14:paraId="25D7BA7C" w14:textId="77777777" w:rsidR="0075794A" w:rsidRDefault="0036153A">
            <w:pPr>
              <w:rPr>
                <w:sz w:val="22"/>
                <w:szCs w:val="22"/>
              </w:rPr>
            </w:pPr>
            <w:r>
              <w:t xml:space="preserve">2026-2028 </w:t>
            </w:r>
            <w:proofErr w:type="spellStart"/>
            <w:proofErr w:type="gramStart"/>
            <w:r>
              <w:t>г.г</w:t>
            </w:r>
            <w:proofErr w:type="spellEnd"/>
            <w:proofErr w:type="gramEnd"/>
          </w:p>
        </w:tc>
      </w:tr>
      <w:tr w:rsidR="0075794A" w14:paraId="79CCEB1B" w14:textId="77777777">
        <w:tc>
          <w:tcPr>
            <w:tcW w:w="894" w:type="dxa"/>
            <w:shd w:val="clear" w:color="auto" w:fill="auto"/>
            <w:vAlign w:val="center"/>
          </w:tcPr>
          <w:p w14:paraId="603C3AA9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6364" w:type="dxa"/>
            <w:shd w:val="clear" w:color="auto" w:fill="auto"/>
            <w:vAlign w:val="center"/>
          </w:tcPr>
          <w:p w14:paraId="01A35BEF" w14:textId="77777777" w:rsidR="0075794A" w:rsidRDefault="00361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Шахунья, ул. Тургенева, д. № 44</w:t>
            </w:r>
          </w:p>
        </w:tc>
        <w:tc>
          <w:tcPr>
            <w:tcW w:w="2971" w:type="dxa"/>
            <w:shd w:val="clear" w:color="auto" w:fill="auto"/>
          </w:tcPr>
          <w:p w14:paraId="730AA0EF" w14:textId="77777777" w:rsidR="0075794A" w:rsidRDefault="0036153A">
            <w:pPr>
              <w:rPr>
                <w:sz w:val="22"/>
                <w:szCs w:val="22"/>
              </w:rPr>
            </w:pPr>
            <w:r>
              <w:t xml:space="preserve">2026-2028 </w:t>
            </w:r>
            <w:proofErr w:type="spellStart"/>
            <w:proofErr w:type="gramStart"/>
            <w:r>
              <w:t>г.г</w:t>
            </w:r>
            <w:proofErr w:type="spellEnd"/>
            <w:proofErr w:type="gramEnd"/>
          </w:p>
        </w:tc>
      </w:tr>
      <w:tr w:rsidR="0075794A" w14:paraId="308B1961" w14:textId="77777777">
        <w:tc>
          <w:tcPr>
            <w:tcW w:w="894" w:type="dxa"/>
            <w:shd w:val="clear" w:color="auto" w:fill="auto"/>
            <w:vAlign w:val="center"/>
          </w:tcPr>
          <w:p w14:paraId="456460F8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6364" w:type="dxa"/>
            <w:shd w:val="clear" w:color="auto" w:fill="auto"/>
            <w:vAlign w:val="center"/>
          </w:tcPr>
          <w:p w14:paraId="36E8F52B" w14:textId="77777777" w:rsidR="0075794A" w:rsidRDefault="00361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Шахунья, </w:t>
            </w:r>
            <w:proofErr w:type="spellStart"/>
            <w:r>
              <w:rPr>
                <w:sz w:val="22"/>
                <w:szCs w:val="22"/>
              </w:rPr>
              <w:t>р.п</w:t>
            </w:r>
            <w:proofErr w:type="spellEnd"/>
            <w:r>
              <w:rPr>
                <w:sz w:val="22"/>
                <w:szCs w:val="22"/>
              </w:rPr>
              <w:t>. Вахтан, ул. Ленина, д. № 1</w:t>
            </w:r>
          </w:p>
        </w:tc>
        <w:tc>
          <w:tcPr>
            <w:tcW w:w="2971" w:type="dxa"/>
            <w:shd w:val="clear" w:color="auto" w:fill="auto"/>
          </w:tcPr>
          <w:p w14:paraId="22123BC1" w14:textId="77777777" w:rsidR="0075794A" w:rsidRDefault="0036153A">
            <w:pPr>
              <w:rPr>
                <w:sz w:val="22"/>
                <w:szCs w:val="22"/>
              </w:rPr>
            </w:pPr>
            <w:r>
              <w:t xml:space="preserve">2026-2028 </w:t>
            </w:r>
            <w:proofErr w:type="spellStart"/>
            <w:proofErr w:type="gramStart"/>
            <w:r>
              <w:t>г.г</w:t>
            </w:r>
            <w:proofErr w:type="spellEnd"/>
            <w:proofErr w:type="gramEnd"/>
          </w:p>
        </w:tc>
      </w:tr>
      <w:tr w:rsidR="0075794A" w14:paraId="35931E1D" w14:textId="77777777">
        <w:tc>
          <w:tcPr>
            <w:tcW w:w="894" w:type="dxa"/>
            <w:shd w:val="clear" w:color="auto" w:fill="auto"/>
            <w:vAlign w:val="center"/>
          </w:tcPr>
          <w:p w14:paraId="635975E7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6364" w:type="dxa"/>
            <w:shd w:val="clear" w:color="auto" w:fill="auto"/>
            <w:vAlign w:val="center"/>
          </w:tcPr>
          <w:p w14:paraId="7A0D0CAF" w14:textId="47075CA8" w:rsidR="0075794A" w:rsidRDefault="00361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Шахунья, ул. Свердлова, д. № 27</w:t>
            </w:r>
          </w:p>
        </w:tc>
        <w:tc>
          <w:tcPr>
            <w:tcW w:w="2971" w:type="dxa"/>
            <w:shd w:val="clear" w:color="auto" w:fill="auto"/>
          </w:tcPr>
          <w:p w14:paraId="61AC99BF" w14:textId="77777777" w:rsidR="0075794A" w:rsidRDefault="0036153A">
            <w:pPr>
              <w:rPr>
                <w:sz w:val="22"/>
                <w:szCs w:val="22"/>
              </w:rPr>
            </w:pPr>
            <w:r>
              <w:t xml:space="preserve">2026-2028 </w:t>
            </w:r>
            <w:proofErr w:type="spellStart"/>
            <w:proofErr w:type="gramStart"/>
            <w:r>
              <w:t>г.г</w:t>
            </w:r>
            <w:proofErr w:type="spellEnd"/>
            <w:proofErr w:type="gramEnd"/>
          </w:p>
        </w:tc>
      </w:tr>
      <w:tr w:rsidR="0075794A" w14:paraId="598E9C46" w14:textId="77777777">
        <w:tc>
          <w:tcPr>
            <w:tcW w:w="894" w:type="dxa"/>
            <w:shd w:val="clear" w:color="auto" w:fill="auto"/>
            <w:vAlign w:val="center"/>
          </w:tcPr>
          <w:p w14:paraId="67F6FD53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6364" w:type="dxa"/>
            <w:shd w:val="clear" w:color="auto" w:fill="auto"/>
            <w:vAlign w:val="center"/>
          </w:tcPr>
          <w:p w14:paraId="09613B3D" w14:textId="754D9E67" w:rsidR="0075794A" w:rsidRDefault="00361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Шахунья, ул. Свердлова, д. № 29</w:t>
            </w:r>
          </w:p>
        </w:tc>
        <w:tc>
          <w:tcPr>
            <w:tcW w:w="2971" w:type="dxa"/>
            <w:shd w:val="clear" w:color="auto" w:fill="auto"/>
          </w:tcPr>
          <w:p w14:paraId="722A3DB7" w14:textId="77777777" w:rsidR="0075794A" w:rsidRDefault="0036153A">
            <w:pPr>
              <w:rPr>
                <w:sz w:val="22"/>
                <w:szCs w:val="22"/>
              </w:rPr>
            </w:pPr>
            <w:r>
              <w:t xml:space="preserve">2026-2028 </w:t>
            </w:r>
            <w:proofErr w:type="spellStart"/>
            <w:proofErr w:type="gramStart"/>
            <w:r>
              <w:t>г.г</w:t>
            </w:r>
            <w:proofErr w:type="spellEnd"/>
            <w:proofErr w:type="gramEnd"/>
          </w:p>
        </w:tc>
      </w:tr>
      <w:tr w:rsidR="0075794A" w14:paraId="5BEC4451" w14:textId="77777777">
        <w:tc>
          <w:tcPr>
            <w:tcW w:w="894" w:type="dxa"/>
            <w:shd w:val="clear" w:color="auto" w:fill="auto"/>
            <w:vAlign w:val="center"/>
          </w:tcPr>
          <w:p w14:paraId="4F0E20F1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6364" w:type="dxa"/>
            <w:shd w:val="clear" w:color="auto" w:fill="auto"/>
            <w:vAlign w:val="center"/>
          </w:tcPr>
          <w:p w14:paraId="6C128C86" w14:textId="77777777" w:rsidR="0075794A" w:rsidRDefault="00361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Шахунья, ул. Деповская, д. № 11А</w:t>
            </w:r>
          </w:p>
        </w:tc>
        <w:tc>
          <w:tcPr>
            <w:tcW w:w="2971" w:type="dxa"/>
            <w:shd w:val="clear" w:color="auto" w:fill="auto"/>
          </w:tcPr>
          <w:p w14:paraId="1EA5DBC1" w14:textId="77777777" w:rsidR="0075794A" w:rsidRDefault="0036153A">
            <w:pPr>
              <w:rPr>
                <w:sz w:val="22"/>
                <w:szCs w:val="22"/>
              </w:rPr>
            </w:pPr>
            <w:r>
              <w:t xml:space="preserve">2026-2028 </w:t>
            </w:r>
            <w:proofErr w:type="spellStart"/>
            <w:proofErr w:type="gramStart"/>
            <w:r>
              <w:t>г.г</w:t>
            </w:r>
            <w:proofErr w:type="spellEnd"/>
            <w:proofErr w:type="gramEnd"/>
          </w:p>
        </w:tc>
      </w:tr>
      <w:tr w:rsidR="0075794A" w14:paraId="7B7911FC" w14:textId="77777777">
        <w:tc>
          <w:tcPr>
            <w:tcW w:w="894" w:type="dxa"/>
            <w:shd w:val="clear" w:color="auto" w:fill="auto"/>
            <w:vAlign w:val="center"/>
          </w:tcPr>
          <w:p w14:paraId="1205C307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6364" w:type="dxa"/>
            <w:shd w:val="clear" w:color="auto" w:fill="auto"/>
            <w:vAlign w:val="center"/>
          </w:tcPr>
          <w:p w14:paraId="021790BB" w14:textId="77777777" w:rsidR="0075794A" w:rsidRDefault="00361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Шахунья, </w:t>
            </w:r>
            <w:proofErr w:type="spellStart"/>
            <w:r>
              <w:rPr>
                <w:sz w:val="22"/>
                <w:szCs w:val="22"/>
              </w:rPr>
              <w:t>р.п</w:t>
            </w:r>
            <w:proofErr w:type="spellEnd"/>
            <w:r>
              <w:rPr>
                <w:sz w:val="22"/>
                <w:szCs w:val="22"/>
              </w:rPr>
              <w:t>. Вахтан, ул. Филипповича, д. № 8</w:t>
            </w:r>
          </w:p>
        </w:tc>
        <w:tc>
          <w:tcPr>
            <w:tcW w:w="2971" w:type="dxa"/>
            <w:shd w:val="clear" w:color="auto" w:fill="auto"/>
          </w:tcPr>
          <w:p w14:paraId="5D17F75A" w14:textId="77777777" w:rsidR="0075794A" w:rsidRDefault="0036153A">
            <w:pPr>
              <w:rPr>
                <w:sz w:val="22"/>
                <w:szCs w:val="22"/>
              </w:rPr>
            </w:pPr>
            <w:r>
              <w:t xml:space="preserve">2026-2028 </w:t>
            </w:r>
            <w:proofErr w:type="spellStart"/>
            <w:proofErr w:type="gramStart"/>
            <w:r>
              <w:t>г.г</w:t>
            </w:r>
            <w:proofErr w:type="spellEnd"/>
            <w:proofErr w:type="gramEnd"/>
          </w:p>
        </w:tc>
      </w:tr>
      <w:tr w:rsidR="0075794A" w14:paraId="7C6C42C4" w14:textId="77777777">
        <w:tc>
          <w:tcPr>
            <w:tcW w:w="894" w:type="dxa"/>
            <w:shd w:val="clear" w:color="auto" w:fill="auto"/>
            <w:vAlign w:val="center"/>
          </w:tcPr>
          <w:p w14:paraId="6EB3DCAA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6364" w:type="dxa"/>
            <w:shd w:val="clear" w:color="auto" w:fill="auto"/>
            <w:vAlign w:val="center"/>
          </w:tcPr>
          <w:p w14:paraId="05256A29" w14:textId="77777777" w:rsidR="0075794A" w:rsidRDefault="00361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Шахунья, </w:t>
            </w:r>
            <w:proofErr w:type="spellStart"/>
            <w:r>
              <w:rPr>
                <w:sz w:val="22"/>
                <w:szCs w:val="22"/>
              </w:rPr>
              <w:t>р.п</w:t>
            </w:r>
            <w:proofErr w:type="spellEnd"/>
            <w:r>
              <w:rPr>
                <w:sz w:val="22"/>
                <w:szCs w:val="22"/>
              </w:rPr>
              <w:t>. Вахтан, ул. Филипповича, д. № 16</w:t>
            </w:r>
          </w:p>
        </w:tc>
        <w:tc>
          <w:tcPr>
            <w:tcW w:w="2971" w:type="dxa"/>
            <w:shd w:val="clear" w:color="auto" w:fill="auto"/>
          </w:tcPr>
          <w:p w14:paraId="076658E0" w14:textId="77777777" w:rsidR="0075794A" w:rsidRDefault="0036153A">
            <w:pPr>
              <w:rPr>
                <w:sz w:val="22"/>
                <w:szCs w:val="22"/>
              </w:rPr>
            </w:pPr>
            <w:r>
              <w:t xml:space="preserve">2026-2028 </w:t>
            </w:r>
            <w:proofErr w:type="spellStart"/>
            <w:proofErr w:type="gramStart"/>
            <w:r>
              <w:t>г.г</w:t>
            </w:r>
            <w:proofErr w:type="spellEnd"/>
            <w:proofErr w:type="gramEnd"/>
          </w:p>
        </w:tc>
      </w:tr>
      <w:tr w:rsidR="0075794A" w14:paraId="335692B8" w14:textId="77777777">
        <w:tc>
          <w:tcPr>
            <w:tcW w:w="894" w:type="dxa"/>
            <w:shd w:val="clear" w:color="auto" w:fill="auto"/>
            <w:vAlign w:val="center"/>
          </w:tcPr>
          <w:p w14:paraId="604A5EA6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6364" w:type="dxa"/>
            <w:shd w:val="clear" w:color="auto" w:fill="auto"/>
            <w:vAlign w:val="center"/>
          </w:tcPr>
          <w:p w14:paraId="201DF37A" w14:textId="77777777" w:rsidR="0075794A" w:rsidRDefault="00361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Шахунья, ул. Октябрьская, д. № 122</w:t>
            </w:r>
          </w:p>
        </w:tc>
        <w:tc>
          <w:tcPr>
            <w:tcW w:w="2971" w:type="dxa"/>
            <w:shd w:val="clear" w:color="auto" w:fill="auto"/>
          </w:tcPr>
          <w:p w14:paraId="38125BBF" w14:textId="77777777" w:rsidR="0075794A" w:rsidRDefault="0036153A">
            <w:pPr>
              <w:rPr>
                <w:sz w:val="22"/>
                <w:szCs w:val="22"/>
              </w:rPr>
            </w:pPr>
            <w:r>
              <w:t xml:space="preserve">2026-2028 </w:t>
            </w:r>
            <w:proofErr w:type="spellStart"/>
            <w:proofErr w:type="gramStart"/>
            <w:r>
              <w:t>г.г</w:t>
            </w:r>
            <w:proofErr w:type="spellEnd"/>
            <w:proofErr w:type="gramEnd"/>
          </w:p>
        </w:tc>
      </w:tr>
      <w:tr w:rsidR="0075794A" w14:paraId="0EFEA3B6" w14:textId="77777777">
        <w:tc>
          <w:tcPr>
            <w:tcW w:w="894" w:type="dxa"/>
            <w:shd w:val="clear" w:color="auto" w:fill="auto"/>
            <w:vAlign w:val="center"/>
          </w:tcPr>
          <w:p w14:paraId="1B4758A4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6364" w:type="dxa"/>
            <w:shd w:val="clear" w:color="auto" w:fill="auto"/>
            <w:vAlign w:val="center"/>
          </w:tcPr>
          <w:p w14:paraId="1B203D1C" w14:textId="77777777" w:rsidR="0075794A" w:rsidRDefault="00361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Шахунья, ул. Октябрьская, д. № 124</w:t>
            </w:r>
          </w:p>
        </w:tc>
        <w:tc>
          <w:tcPr>
            <w:tcW w:w="2971" w:type="dxa"/>
            <w:shd w:val="clear" w:color="auto" w:fill="auto"/>
          </w:tcPr>
          <w:p w14:paraId="3ED5111F" w14:textId="77777777" w:rsidR="0075794A" w:rsidRDefault="0036153A">
            <w:pPr>
              <w:rPr>
                <w:sz w:val="22"/>
                <w:szCs w:val="22"/>
              </w:rPr>
            </w:pPr>
            <w:r>
              <w:t xml:space="preserve">2026-2028 </w:t>
            </w:r>
            <w:proofErr w:type="spellStart"/>
            <w:proofErr w:type="gramStart"/>
            <w:r>
              <w:t>г.г</w:t>
            </w:r>
            <w:proofErr w:type="spellEnd"/>
            <w:proofErr w:type="gramEnd"/>
          </w:p>
        </w:tc>
      </w:tr>
      <w:tr w:rsidR="0075794A" w14:paraId="6F5F0C98" w14:textId="77777777">
        <w:tc>
          <w:tcPr>
            <w:tcW w:w="894" w:type="dxa"/>
            <w:shd w:val="clear" w:color="auto" w:fill="auto"/>
            <w:vAlign w:val="center"/>
          </w:tcPr>
          <w:p w14:paraId="59DB419A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6364" w:type="dxa"/>
            <w:shd w:val="clear" w:color="auto" w:fill="auto"/>
            <w:vAlign w:val="center"/>
          </w:tcPr>
          <w:p w14:paraId="4B708B89" w14:textId="77777777" w:rsidR="0075794A" w:rsidRDefault="00361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Шахунья, ул. Октябрьская, д. № 126</w:t>
            </w:r>
          </w:p>
        </w:tc>
        <w:tc>
          <w:tcPr>
            <w:tcW w:w="2971" w:type="dxa"/>
            <w:shd w:val="clear" w:color="auto" w:fill="auto"/>
          </w:tcPr>
          <w:p w14:paraId="37A5D166" w14:textId="77777777" w:rsidR="0075794A" w:rsidRDefault="0036153A">
            <w:pPr>
              <w:rPr>
                <w:sz w:val="22"/>
                <w:szCs w:val="22"/>
              </w:rPr>
            </w:pPr>
            <w:r>
              <w:t xml:space="preserve">2026-2028 </w:t>
            </w:r>
            <w:proofErr w:type="spellStart"/>
            <w:proofErr w:type="gramStart"/>
            <w:r>
              <w:t>г.г</w:t>
            </w:r>
            <w:proofErr w:type="spellEnd"/>
            <w:proofErr w:type="gramEnd"/>
          </w:p>
        </w:tc>
      </w:tr>
      <w:tr w:rsidR="0075794A" w14:paraId="6C5D3B33" w14:textId="77777777">
        <w:tc>
          <w:tcPr>
            <w:tcW w:w="894" w:type="dxa"/>
            <w:shd w:val="clear" w:color="auto" w:fill="auto"/>
            <w:vAlign w:val="center"/>
          </w:tcPr>
          <w:p w14:paraId="2C731B8E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6364" w:type="dxa"/>
            <w:shd w:val="clear" w:color="auto" w:fill="auto"/>
            <w:vAlign w:val="center"/>
          </w:tcPr>
          <w:p w14:paraId="56F4E5A2" w14:textId="77777777" w:rsidR="0075794A" w:rsidRDefault="00361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Шахунья, ул. Октябрьская, д. № 128</w:t>
            </w:r>
          </w:p>
        </w:tc>
        <w:tc>
          <w:tcPr>
            <w:tcW w:w="2971" w:type="dxa"/>
            <w:shd w:val="clear" w:color="auto" w:fill="auto"/>
          </w:tcPr>
          <w:p w14:paraId="0C1A69E5" w14:textId="77777777" w:rsidR="0075794A" w:rsidRDefault="0036153A">
            <w:pPr>
              <w:rPr>
                <w:sz w:val="22"/>
                <w:szCs w:val="22"/>
              </w:rPr>
            </w:pPr>
            <w:r>
              <w:t xml:space="preserve">2026-2028 </w:t>
            </w:r>
            <w:proofErr w:type="spellStart"/>
            <w:proofErr w:type="gramStart"/>
            <w:r>
              <w:t>г.г</w:t>
            </w:r>
            <w:proofErr w:type="spellEnd"/>
            <w:proofErr w:type="gramEnd"/>
          </w:p>
        </w:tc>
      </w:tr>
      <w:tr w:rsidR="0075794A" w14:paraId="360BFCCD" w14:textId="77777777">
        <w:tc>
          <w:tcPr>
            <w:tcW w:w="894" w:type="dxa"/>
            <w:shd w:val="clear" w:color="auto" w:fill="auto"/>
            <w:vAlign w:val="center"/>
          </w:tcPr>
          <w:p w14:paraId="4FB4F888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6364" w:type="dxa"/>
            <w:shd w:val="clear" w:color="auto" w:fill="auto"/>
            <w:vAlign w:val="center"/>
          </w:tcPr>
          <w:p w14:paraId="6CAF4D8C" w14:textId="5B62C914" w:rsidR="0075794A" w:rsidRDefault="00361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Шахунья, ул. Октябрьская, д. № 130</w:t>
            </w:r>
          </w:p>
        </w:tc>
        <w:tc>
          <w:tcPr>
            <w:tcW w:w="2971" w:type="dxa"/>
            <w:shd w:val="clear" w:color="auto" w:fill="auto"/>
          </w:tcPr>
          <w:p w14:paraId="1C3EF364" w14:textId="77777777" w:rsidR="0075794A" w:rsidRDefault="0036153A">
            <w:pPr>
              <w:rPr>
                <w:sz w:val="22"/>
                <w:szCs w:val="22"/>
              </w:rPr>
            </w:pPr>
            <w:r>
              <w:t xml:space="preserve">2026-2028 </w:t>
            </w:r>
            <w:proofErr w:type="spellStart"/>
            <w:proofErr w:type="gramStart"/>
            <w:r>
              <w:t>г.г</w:t>
            </w:r>
            <w:proofErr w:type="spellEnd"/>
            <w:proofErr w:type="gramEnd"/>
          </w:p>
        </w:tc>
      </w:tr>
      <w:tr w:rsidR="0075794A" w14:paraId="3368FC66" w14:textId="77777777">
        <w:tc>
          <w:tcPr>
            <w:tcW w:w="894" w:type="dxa"/>
            <w:shd w:val="clear" w:color="auto" w:fill="auto"/>
            <w:vAlign w:val="center"/>
          </w:tcPr>
          <w:p w14:paraId="04EE042A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6364" w:type="dxa"/>
            <w:shd w:val="clear" w:color="auto" w:fill="auto"/>
            <w:vAlign w:val="center"/>
          </w:tcPr>
          <w:p w14:paraId="3A2281DF" w14:textId="77777777" w:rsidR="0075794A" w:rsidRDefault="00361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Шахунья, ул. Комарова, д. № 1</w:t>
            </w:r>
          </w:p>
        </w:tc>
        <w:tc>
          <w:tcPr>
            <w:tcW w:w="2971" w:type="dxa"/>
            <w:shd w:val="clear" w:color="auto" w:fill="auto"/>
          </w:tcPr>
          <w:p w14:paraId="58DD0DD8" w14:textId="77777777" w:rsidR="0075794A" w:rsidRDefault="0036153A">
            <w:pPr>
              <w:rPr>
                <w:sz w:val="22"/>
                <w:szCs w:val="22"/>
              </w:rPr>
            </w:pPr>
            <w:r>
              <w:t xml:space="preserve">2026-2028 </w:t>
            </w:r>
            <w:proofErr w:type="spellStart"/>
            <w:proofErr w:type="gramStart"/>
            <w:r>
              <w:t>г.г</w:t>
            </w:r>
            <w:proofErr w:type="spellEnd"/>
            <w:proofErr w:type="gramEnd"/>
          </w:p>
        </w:tc>
      </w:tr>
      <w:tr w:rsidR="0075794A" w14:paraId="60749BCE" w14:textId="77777777">
        <w:tc>
          <w:tcPr>
            <w:tcW w:w="894" w:type="dxa"/>
            <w:shd w:val="clear" w:color="auto" w:fill="auto"/>
            <w:vAlign w:val="center"/>
          </w:tcPr>
          <w:p w14:paraId="5DA7A23B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6364" w:type="dxa"/>
            <w:shd w:val="clear" w:color="auto" w:fill="auto"/>
            <w:vAlign w:val="center"/>
          </w:tcPr>
          <w:p w14:paraId="03078EB9" w14:textId="77777777" w:rsidR="0075794A" w:rsidRDefault="00361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Шахунья, ул. Комарова, д. № 1А</w:t>
            </w:r>
          </w:p>
        </w:tc>
        <w:tc>
          <w:tcPr>
            <w:tcW w:w="2971" w:type="dxa"/>
            <w:shd w:val="clear" w:color="auto" w:fill="auto"/>
          </w:tcPr>
          <w:p w14:paraId="53FB0827" w14:textId="77777777" w:rsidR="0075794A" w:rsidRDefault="0036153A">
            <w:pPr>
              <w:rPr>
                <w:sz w:val="22"/>
                <w:szCs w:val="22"/>
              </w:rPr>
            </w:pPr>
            <w:r>
              <w:t xml:space="preserve">2026-2028 </w:t>
            </w:r>
            <w:proofErr w:type="spellStart"/>
            <w:proofErr w:type="gramStart"/>
            <w:r>
              <w:t>г.г</w:t>
            </w:r>
            <w:proofErr w:type="spellEnd"/>
            <w:proofErr w:type="gramEnd"/>
          </w:p>
        </w:tc>
      </w:tr>
      <w:tr w:rsidR="0075794A" w14:paraId="4E553783" w14:textId="77777777">
        <w:tc>
          <w:tcPr>
            <w:tcW w:w="894" w:type="dxa"/>
            <w:shd w:val="clear" w:color="auto" w:fill="auto"/>
            <w:vAlign w:val="center"/>
          </w:tcPr>
          <w:p w14:paraId="748A244B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6364" w:type="dxa"/>
            <w:shd w:val="clear" w:color="auto" w:fill="auto"/>
            <w:vAlign w:val="center"/>
          </w:tcPr>
          <w:p w14:paraId="729F581D" w14:textId="77777777" w:rsidR="0075794A" w:rsidRDefault="00361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Шахунья, ул. Комсомольская, д. № 35</w:t>
            </w:r>
          </w:p>
        </w:tc>
        <w:tc>
          <w:tcPr>
            <w:tcW w:w="2971" w:type="dxa"/>
            <w:shd w:val="clear" w:color="auto" w:fill="auto"/>
          </w:tcPr>
          <w:p w14:paraId="66044EF0" w14:textId="77777777" w:rsidR="0075794A" w:rsidRDefault="0036153A">
            <w:pPr>
              <w:rPr>
                <w:sz w:val="22"/>
                <w:szCs w:val="22"/>
              </w:rPr>
            </w:pPr>
            <w:r>
              <w:t xml:space="preserve">2026-2028 </w:t>
            </w:r>
            <w:proofErr w:type="spellStart"/>
            <w:proofErr w:type="gramStart"/>
            <w:r>
              <w:t>г.г</w:t>
            </w:r>
            <w:proofErr w:type="spellEnd"/>
            <w:proofErr w:type="gramEnd"/>
          </w:p>
        </w:tc>
      </w:tr>
      <w:tr w:rsidR="0075794A" w14:paraId="15261198" w14:textId="77777777">
        <w:tc>
          <w:tcPr>
            <w:tcW w:w="894" w:type="dxa"/>
            <w:shd w:val="clear" w:color="auto" w:fill="auto"/>
            <w:vAlign w:val="center"/>
          </w:tcPr>
          <w:p w14:paraId="363F6CC4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6364" w:type="dxa"/>
            <w:shd w:val="clear" w:color="auto" w:fill="auto"/>
            <w:vAlign w:val="center"/>
          </w:tcPr>
          <w:p w14:paraId="3A3C5C51" w14:textId="77777777" w:rsidR="0075794A" w:rsidRDefault="00361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Шахунья, </w:t>
            </w:r>
            <w:proofErr w:type="spellStart"/>
            <w:proofErr w:type="gramStart"/>
            <w:r>
              <w:rPr>
                <w:sz w:val="22"/>
                <w:szCs w:val="22"/>
              </w:rPr>
              <w:t>р.п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.</w:t>
            </w:r>
            <w:proofErr w:type="spellStart"/>
            <w:r>
              <w:rPr>
                <w:sz w:val="22"/>
                <w:szCs w:val="22"/>
              </w:rPr>
              <w:t>Вахтан</w:t>
            </w:r>
            <w:proofErr w:type="spellEnd"/>
            <w:r>
              <w:rPr>
                <w:sz w:val="22"/>
                <w:szCs w:val="22"/>
              </w:rPr>
              <w:t xml:space="preserve">, ул. </w:t>
            </w:r>
            <w:proofErr w:type="spellStart"/>
            <w:r>
              <w:rPr>
                <w:sz w:val="22"/>
                <w:szCs w:val="22"/>
              </w:rPr>
              <w:t>Карповская</w:t>
            </w:r>
            <w:proofErr w:type="spellEnd"/>
            <w:r>
              <w:rPr>
                <w:sz w:val="22"/>
                <w:szCs w:val="22"/>
              </w:rPr>
              <w:t>, д. № 43</w:t>
            </w:r>
          </w:p>
        </w:tc>
        <w:tc>
          <w:tcPr>
            <w:tcW w:w="2971" w:type="dxa"/>
            <w:shd w:val="clear" w:color="auto" w:fill="auto"/>
          </w:tcPr>
          <w:p w14:paraId="38AE6359" w14:textId="77777777" w:rsidR="0075794A" w:rsidRDefault="0036153A">
            <w:r>
              <w:t xml:space="preserve">2026-2028 </w:t>
            </w:r>
            <w:proofErr w:type="spellStart"/>
            <w:proofErr w:type="gramStart"/>
            <w:r>
              <w:t>г.г</w:t>
            </w:r>
            <w:proofErr w:type="spellEnd"/>
            <w:proofErr w:type="gramEnd"/>
          </w:p>
        </w:tc>
      </w:tr>
      <w:tr w:rsidR="0075794A" w14:paraId="64CD9338" w14:textId="77777777">
        <w:tc>
          <w:tcPr>
            <w:tcW w:w="894" w:type="dxa"/>
            <w:shd w:val="clear" w:color="auto" w:fill="auto"/>
            <w:vAlign w:val="center"/>
          </w:tcPr>
          <w:p w14:paraId="707DB9E6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6364" w:type="dxa"/>
            <w:shd w:val="clear" w:color="auto" w:fill="auto"/>
            <w:vAlign w:val="center"/>
          </w:tcPr>
          <w:p w14:paraId="2251A9E9" w14:textId="77777777" w:rsidR="0075794A" w:rsidRDefault="00361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Шахунья, ул. </w:t>
            </w:r>
            <w:proofErr w:type="spellStart"/>
            <w:r>
              <w:rPr>
                <w:sz w:val="22"/>
                <w:szCs w:val="22"/>
              </w:rPr>
              <w:t>Совесткая</w:t>
            </w:r>
            <w:proofErr w:type="spellEnd"/>
            <w:r>
              <w:rPr>
                <w:sz w:val="22"/>
                <w:szCs w:val="22"/>
              </w:rPr>
              <w:t>, д. № 74</w:t>
            </w:r>
          </w:p>
        </w:tc>
        <w:tc>
          <w:tcPr>
            <w:tcW w:w="2971" w:type="dxa"/>
            <w:shd w:val="clear" w:color="auto" w:fill="auto"/>
          </w:tcPr>
          <w:p w14:paraId="31F02524" w14:textId="77777777" w:rsidR="0075794A" w:rsidRDefault="0036153A">
            <w:r>
              <w:t xml:space="preserve">2026-2028 </w:t>
            </w:r>
            <w:proofErr w:type="spellStart"/>
            <w:proofErr w:type="gramStart"/>
            <w:r>
              <w:t>г.г</w:t>
            </w:r>
            <w:proofErr w:type="spellEnd"/>
            <w:proofErr w:type="gramEnd"/>
          </w:p>
        </w:tc>
      </w:tr>
      <w:tr w:rsidR="0075794A" w14:paraId="3E46443A" w14:textId="77777777">
        <w:tc>
          <w:tcPr>
            <w:tcW w:w="894" w:type="dxa"/>
            <w:shd w:val="clear" w:color="auto" w:fill="auto"/>
            <w:vAlign w:val="center"/>
          </w:tcPr>
          <w:p w14:paraId="3D95AD93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6364" w:type="dxa"/>
            <w:shd w:val="clear" w:color="auto" w:fill="auto"/>
            <w:vAlign w:val="center"/>
          </w:tcPr>
          <w:p w14:paraId="3230BF43" w14:textId="703CC0A2" w:rsidR="0075794A" w:rsidRDefault="00361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Шахунья, </w:t>
            </w:r>
            <w:proofErr w:type="spellStart"/>
            <w:r>
              <w:rPr>
                <w:sz w:val="22"/>
                <w:szCs w:val="22"/>
              </w:rPr>
              <w:t>р.п</w:t>
            </w:r>
            <w:proofErr w:type="spellEnd"/>
            <w:r>
              <w:rPr>
                <w:sz w:val="22"/>
                <w:szCs w:val="22"/>
              </w:rPr>
              <w:t>. Сява, ул. Молодежная, д.</w:t>
            </w:r>
            <w:r w:rsidR="006A378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№ 9</w:t>
            </w:r>
          </w:p>
        </w:tc>
        <w:tc>
          <w:tcPr>
            <w:tcW w:w="2971" w:type="dxa"/>
            <w:shd w:val="clear" w:color="auto" w:fill="auto"/>
          </w:tcPr>
          <w:p w14:paraId="13264589" w14:textId="77777777" w:rsidR="0075794A" w:rsidRDefault="0036153A">
            <w:r>
              <w:t xml:space="preserve">2026-2028 </w:t>
            </w:r>
            <w:proofErr w:type="spellStart"/>
            <w:proofErr w:type="gramStart"/>
            <w:r>
              <w:t>г.г</w:t>
            </w:r>
            <w:proofErr w:type="spellEnd"/>
            <w:proofErr w:type="gramEnd"/>
          </w:p>
        </w:tc>
      </w:tr>
      <w:tr w:rsidR="0075794A" w14:paraId="0A8BE2A7" w14:textId="77777777">
        <w:tc>
          <w:tcPr>
            <w:tcW w:w="894" w:type="dxa"/>
            <w:shd w:val="clear" w:color="auto" w:fill="auto"/>
            <w:vAlign w:val="center"/>
          </w:tcPr>
          <w:p w14:paraId="28B44C66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6364" w:type="dxa"/>
            <w:shd w:val="clear" w:color="auto" w:fill="auto"/>
            <w:vAlign w:val="center"/>
          </w:tcPr>
          <w:p w14:paraId="27E3AB0A" w14:textId="77777777" w:rsidR="0075794A" w:rsidRDefault="00361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 Шахунья, </w:t>
            </w:r>
            <w:proofErr w:type="spellStart"/>
            <w:r>
              <w:rPr>
                <w:sz w:val="22"/>
                <w:szCs w:val="22"/>
              </w:rPr>
              <w:t>р.п</w:t>
            </w:r>
            <w:proofErr w:type="spellEnd"/>
            <w:r>
              <w:rPr>
                <w:sz w:val="22"/>
                <w:szCs w:val="22"/>
              </w:rPr>
              <w:t>. Вахтан, ул. Леспромхозовская, д. № 4</w:t>
            </w:r>
          </w:p>
        </w:tc>
        <w:tc>
          <w:tcPr>
            <w:tcW w:w="2971" w:type="dxa"/>
            <w:shd w:val="clear" w:color="auto" w:fill="auto"/>
          </w:tcPr>
          <w:p w14:paraId="64256B22" w14:textId="77777777" w:rsidR="0075794A" w:rsidRDefault="0036153A">
            <w:r>
              <w:t xml:space="preserve">2026-2028 </w:t>
            </w:r>
            <w:proofErr w:type="spellStart"/>
            <w:proofErr w:type="gramStart"/>
            <w:r>
              <w:t>г.г</w:t>
            </w:r>
            <w:proofErr w:type="spellEnd"/>
            <w:proofErr w:type="gramEnd"/>
          </w:p>
        </w:tc>
      </w:tr>
      <w:tr w:rsidR="0075794A" w14:paraId="5CA8D3AD" w14:textId="77777777">
        <w:tc>
          <w:tcPr>
            <w:tcW w:w="894" w:type="dxa"/>
            <w:shd w:val="clear" w:color="auto" w:fill="auto"/>
            <w:vAlign w:val="center"/>
          </w:tcPr>
          <w:p w14:paraId="3382D857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6364" w:type="dxa"/>
            <w:shd w:val="clear" w:color="auto" w:fill="auto"/>
            <w:vAlign w:val="center"/>
          </w:tcPr>
          <w:p w14:paraId="3DB259DF" w14:textId="77777777" w:rsidR="0075794A" w:rsidRDefault="00361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 Шахунья, ул. Первомайская, д. № 42</w:t>
            </w:r>
          </w:p>
        </w:tc>
        <w:tc>
          <w:tcPr>
            <w:tcW w:w="2971" w:type="dxa"/>
            <w:shd w:val="clear" w:color="auto" w:fill="auto"/>
          </w:tcPr>
          <w:p w14:paraId="7E2E98CC" w14:textId="77777777" w:rsidR="0075794A" w:rsidRDefault="0036153A">
            <w:pPr>
              <w:rPr>
                <w:sz w:val="22"/>
                <w:szCs w:val="22"/>
              </w:rPr>
            </w:pPr>
            <w:r>
              <w:t xml:space="preserve">2026-2028 </w:t>
            </w:r>
            <w:proofErr w:type="spellStart"/>
            <w:proofErr w:type="gramStart"/>
            <w:r>
              <w:t>г.г</w:t>
            </w:r>
            <w:proofErr w:type="spellEnd"/>
            <w:proofErr w:type="gramEnd"/>
          </w:p>
        </w:tc>
      </w:tr>
      <w:tr w:rsidR="0075794A" w14:paraId="5E10D322" w14:textId="77777777">
        <w:tc>
          <w:tcPr>
            <w:tcW w:w="894" w:type="dxa"/>
            <w:shd w:val="clear" w:color="auto" w:fill="auto"/>
            <w:vAlign w:val="center"/>
          </w:tcPr>
          <w:p w14:paraId="53CD8091" w14:textId="77777777" w:rsidR="0075794A" w:rsidRDefault="00757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64" w:type="dxa"/>
            <w:shd w:val="clear" w:color="auto" w:fill="auto"/>
            <w:vAlign w:val="center"/>
          </w:tcPr>
          <w:p w14:paraId="0DCA2A06" w14:textId="77777777" w:rsidR="0075794A" w:rsidRDefault="0036153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Общественные пространства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1FBAD883" w14:textId="77777777" w:rsidR="0075794A" w:rsidRDefault="0075794A">
            <w:pPr>
              <w:rPr>
                <w:sz w:val="22"/>
                <w:szCs w:val="22"/>
              </w:rPr>
            </w:pPr>
          </w:p>
        </w:tc>
      </w:tr>
      <w:tr w:rsidR="0075794A" w14:paraId="0A11B578" w14:textId="77777777">
        <w:tc>
          <w:tcPr>
            <w:tcW w:w="894" w:type="dxa"/>
            <w:shd w:val="clear" w:color="auto" w:fill="auto"/>
            <w:vAlign w:val="center"/>
          </w:tcPr>
          <w:p w14:paraId="4680AC5F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64" w:type="dxa"/>
            <w:shd w:val="clear" w:color="auto" w:fill="auto"/>
            <w:vAlign w:val="center"/>
          </w:tcPr>
          <w:p w14:paraId="51619D5D" w14:textId="77777777" w:rsidR="0075794A" w:rsidRDefault="00361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Благоустройство сквера по улице Ленина в </w:t>
            </w:r>
            <w:proofErr w:type="spellStart"/>
            <w:r>
              <w:rPr>
                <w:sz w:val="22"/>
                <w:szCs w:val="22"/>
              </w:rPr>
              <w:t>р.п</w:t>
            </w:r>
            <w:proofErr w:type="spellEnd"/>
            <w:r>
              <w:rPr>
                <w:sz w:val="22"/>
                <w:szCs w:val="22"/>
              </w:rPr>
              <w:t>. Вахтан муниципального округа город Шахунья.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28DEE55C" w14:textId="77777777" w:rsidR="0075794A" w:rsidRDefault="00361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год</w:t>
            </w:r>
          </w:p>
        </w:tc>
      </w:tr>
      <w:tr w:rsidR="0075794A" w14:paraId="52EFC9BD" w14:textId="77777777">
        <w:tc>
          <w:tcPr>
            <w:tcW w:w="894" w:type="dxa"/>
            <w:shd w:val="clear" w:color="auto" w:fill="auto"/>
            <w:vAlign w:val="center"/>
          </w:tcPr>
          <w:p w14:paraId="646B752A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364" w:type="dxa"/>
            <w:shd w:val="clear" w:color="auto" w:fill="auto"/>
          </w:tcPr>
          <w:p w14:paraId="097AAB6C" w14:textId="65B6F8AA" w:rsidR="0075794A" w:rsidRDefault="00361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Благоустройство сквера и пешеходной зоны (в границах ул. Ленина и ул. Коммунистическая) по улице Яранское шоссе в городе Шахунья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420EF592" w14:textId="77777777" w:rsidR="0075794A" w:rsidRDefault="00361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2027-2028 год</w:t>
            </w:r>
          </w:p>
        </w:tc>
      </w:tr>
      <w:tr w:rsidR="0075794A" w14:paraId="197FDBA8" w14:textId="77777777">
        <w:tc>
          <w:tcPr>
            <w:tcW w:w="894" w:type="dxa"/>
            <w:shd w:val="clear" w:color="auto" w:fill="auto"/>
            <w:vAlign w:val="center"/>
          </w:tcPr>
          <w:p w14:paraId="541B407C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364" w:type="dxa"/>
            <w:shd w:val="clear" w:color="auto" w:fill="auto"/>
          </w:tcPr>
          <w:p w14:paraId="3485B34F" w14:textId="77777777" w:rsidR="0075794A" w:rsidRDefault="0036153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Скейкт</w:t>
            </w:r>
            <w:proofErr w:type="spellEnd"/>
            <w:r>
              <w:rPr>
                <w:sz w:val="22"/>
                <w:szCs w:val="22"/>
              </w:rPr>
              <w:t>-парк в г. Шахунья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083CA483" w14:textId="77777777" w:rsidR="0075794A" w:rsidRDefault="00361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2027-2028 год</w:t>
            </w:r>
          </w:p>
        </w:tc>
      </w:tr>
      <w:tr w:rsidR="0075794A" w14:paraId="08B0D588" w14:textId="77777777">
        <w:tc>
          <w:tcPr>
            <w:tcW w:w="894" w:type="dxa"/>
            <w:shd w:val="clear" w:color="auto" w:fill="auto"/>
            <w:vAlign w:val="center"/>
          </w:tcPr>
          <w:p w14:paraId="591A79FF" w14:textId="77777777" w:rsidR="0075794A" w:rsidRDefault="0075794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364" w:type="dxa"/>
            <w:shd w:val="clear" w:color="auto" w:fill="auto"/>
          </w:tcPr>
          <w:p w14:paraId="67C70DCA" w14:textId="476C1DB5" w:rsidR="0075794A" w:rsidRDefault="0036153A">
            <w:pPr>
              <w:tabs>
                <w:tab w:val="left" w:pos="451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Устройство пешеходной дорожки для скандинавской ходьбы по ул. Ленина, участок 8 А</w:t>
            </w:r>
            <w:r w:rsidR="006A378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 р. п. Вахтан городского округа Шахунья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5A68FCA3" w14:textId="77777777" w:rsidR="0075794A" w:rsidRDefault="00361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2027-2028 год</w:t>
            </w:r>
          </w:p>
        </w:tc>
      </w:tr>
    </w:tbl>
    <w:p w14:paraId="02FC6D7E" w14:textId="77777777" w:rsidR="0075794A" w:rsidRDefault="0075794A">
      <w:pPr>
        <w:rPr>
          <w:sz w:val="22"/>
          <w:szCs w:val="22"/>
        </w:rPr>
      </w:pPr>
    </w:p>
    <w:p w14:paraId="29013F42" w14:textId="77777777" w:rsidR="0075794A" w:rsidRDefault="0075794A">
      <w:pPr>
        <w:rPr>
          <w:sz w:val="22"/>
          <w:szCs w:val="22"/>
        </w:rPr>
      </w:pPr>
    </w:p>
    <w:p w14:paraId="2FE4A192" w14:textId="77777777" w:rsidR="0075794A" w:rsidRDefault="0075794A">
      <w:pPr>
        <w:rPr>
          <w:sz w:val="22"/>
          <w:szCs w:val="22"/>
        </w:rPr>
      </w:pPr>
    </w:p>
    <w:p w14:paraId="7117194E" w14:textId="77777777" w:rsidR="0075794A" w:rsidRDefault="0075794A">
      <w:pPr>
        <w:rPr>
          <w:sz w:val="22"/>
          <w:szCs w:val="22"/>
        </w:rPr>
      </w:pPr>
    </w:p>
    <w:p w14:paraId="6FB71537" w14:textId="77777777" w:rsidR="006A378C" w:rsidRDefault="006A378C" w:rsidP="006A378C">
      <w:pPr>
        <w:ind w:firstLine="0"/>
        <w:rPr>
          <w:sz w:val="22"/>
          <w:szCs w:val="22"/>
        </w:rPr>
      </w:pPr>
    </w:p>
    <w:p w14:paraId="1AF6C64C" w14:textId="19BC813F" w:rsidR="0075794A" w:rsidRDefault="0036153A" w:rsidP="006A378C">
      <w:pPr>
        <w:ind w:firstLine="0"/>
        <w:jc w:val="right"/>
        <w:rPr>
          <w:rFonts w:ascii="Arial CYR" w:hAnsi="Arial CYR" w:cs="Arial CYR"/>
          <w:sz w:val="22"/>
          <w:szCs w:val="22"/>
        </w:rPr>
      </w:pPr>
      <w:r>
        <w:rPr>
          <w:sz w:val="22"/>
          <w:szCs w:val="22"/>
        </w:rPr>
        <w:lastRenderedPageBreak/>
        <w:t>Приложение 3</w:t>
      </w:r>
    </w:p>
    <w:p w14:paraId="08220803" w14:textId="77777777" w:rsidR="0075794A" w:rsidRDefault="0036153A">
      <w:pPr>
        <w:jc w:val="right"/>
        <w:rPr>
          <w:sz w:val="22"/>
          <w:szCs w:val="22"/>
        </w:rPr>
      </w:pPr>
      <w:r>
        <w:rPr>
          <w:sz w:val="22"/>
          <w:szCs w:val="22"/>
        </w:rPr>
        <w:t>к Муниципальной программе</w:t>
      </w:r>
    </w:p>
    <w:p w14:paraId="1C9A099F" w14:textId="77777777" w:rsidR="0075794A" w:rsidRDefault="0075794A">
      <w:pPr>
        <w:rPr>
          <w:sz w:val="22"/>
          <w:szCs w:val="22"/>
        </w:rPr>
      </w:pPr>
    </w:p>
    <w:p w14:paraId="5C6FEAE2" w14:textId="77777777" w:rsidR="0075794A" w:rsidRDefault="0036153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Сведения об индикаторах и непосредственных результатах</w:t>
      </w:r>
    </w:p>
    <w:p w14:paraId="4C92BCF0" w14:textId="77777777" w:rsidR="0075794A" w:rsidRDefault="0036153A">
      <w:pPr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Таблица 3.1</w:t>
      </w:r>
    </w:p>
    <w:tbl>
      <w:tblPr>
        <w:tblpPr w:leftFromText="180" w:rightFromText="180" w:vertAnchor="text" w:horzAnchor="margin" w:tblpXSpec="center" w:tblpY="146"/>
        <w:tblW w:w="10352" w:type="dxa"/>
        <w:tblLayout w:type="fixed"/>
        <w:tblCellMar>
          <w:left w:w="84" w:type="dxa"/>
          <w:right w:w="84" w:type="dxa"/>
        </w:tblCellMar>
        <w:tblLook w:val="0000" w:firstRow="0" w:lastRow="0" w:firstColumn="0" w:lastColumn="0" w:noHBand="0" w:noVBand="0"/>
      </w:tblPr>
      <w:tblGrid>
        <w:gridCol w:w="7510"/>
        <w:gridCol w:w="709"/>
        <w:gridCol w:w="709"/>
        <w:gridCol w:w="708"/>
        <w:gridCol w:w="716"/>
      </w:tblGrid>
      <w:tr w:rsidR="0075794A" w14:paraId="3EAE06F6" w14:textId="77777777">
        <w:trPr>
          <w:trHeight w:val="23"/>
        </w:trPr>
        <w:tc>
          <w:tcPr>
            <w:tcW w:w="7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4671F0D" w14:textId="77777777" w:rsidR="0075794A" w:rsidRDefault="0036153A">
            <w:pPr>
              <w:ind w:firstLine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22"/>
                <w:szCs w:val="22"/>
              </w:rPr>
              <w:t>Наименование индикатора/ непосредственного результата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31F03B8" w14:textId="77777777" w:rsidR="0075794A" w:rsidRDefault="0036153A">
            <w:pPr>
              <w:ind w:firstLine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22"/>
                <w:szCs w:val="22"/>
              </w:rPr>
              <w:t>Ед. изм.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DEAD6C" w14:textId="77777777" w:rsidR="0075794A" w:rsidRDefault="0036153A">
            <w:pPr>
              <w:ind w:firstLine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22"/>
                <w:szCs w:val="22"/>
              </w:rPr>
              <w:t>2026 год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AFBA37" w14:textId="77777777" w:rsidR="0075794A" w:rsidRDefault="0036153A">
            <w:pPr>
              <w:ind w:firstLine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22"/>
                <w:szCs w:val="22"/>
              </w:rPr>
              <w:t>2027 год</w:t>
            </w:r>
          </w:p>
        </w:tc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878960" w14:textId="77777777" w:rsidR="0075794A" w:rsidRDefault="0036153A">
            <w:pPr>
              <w:ind w:firstLine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22"/>
                <w:szCs w:val="22"/>
              </w:rPr>
              <w:t>2028 год</w:t>
            </w:r>
          </w:p>
        </w:tc>
      </w:tr>
      <w:tr w:rsidR="0075794A" w14:paraId="0BF56DEF" w14:textId="77777777">
        <w:trPr>
          <w:trHeight w:val="23"/>
        </w:trPr>
        <w:tc>
          <w:tcPr>
            <w:tcW w:w="7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54DD21A" w14:textId="77777777" w:rsidR="0075794A" w:rsidRDefault="0036153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581F4E8" w14:textId="77777777" w:rsidR="0075794A" w:rsidRDefault="0036153A">
            <w:pPr>
              <w:ind w:firstLine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9D2A5E" w14:textId="77777777" w:rsidR="0075794A" w:rsidRDefault="0036153A">
            <w:pPr>
              <w:ind w:firstLine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6F39EE" w14:textId="77777777" w:rsidR="0075794A" w:rsidRDefault="0036153A">
            <w:pPr>
              <w:ind w:firstLine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</w:t>
            </w:r>
          </w:p>
        </w:tc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0E3AE0" w14:textId="77777777" w:rsidR="0075794A" w:rsidRDefault="0036153A">
            <w:pPr>
              <w:ind w:firstLine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</w:t>
            </w:r>
          </w:p>
        </w:tc>
      </w:tr>
      <w:tr w:rsidR="0075794A" w14:paraId="15F2165D" w14:textId="77777777">
        <w:trPr>
          <w:trHeight w:val="28"/>
        </w:trPr>
        <w:tc>
          <w:tcPr>
            <w:tcW w:w="1035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79D005" w14:textId="77777777" w:rsidR="006A378C" w:rsidRDefault="0036153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Муниципальная программа «Формирование комфортной среды муниципального </w:t>
            </w:r>
          </w:p>
          <w:p w14:paraId="61871308" w14:textId="24CCE4FF" w:rsidR="0075794A" w:rsidRDefault="0036153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округа город Шахунья Нижегородской области»</w:t>
            </w:r>
          </w:p>
        </w:tc>
      </w:tr>
      <w:tr w:rsidR="0075794A" w14:paraId="1879F404" w14:textId="77777777">
        <w:trPr>
          <w:trHeight w:val="28"/>
        </w:trPr>
        <w:tc>
          <w:tcPr>
            <w:tcW w:w="1035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350BC50" w14:textId="77777777" w:rsidR="0075794A" w:rsidRDefault="0036153A">
            <w:pPr>
              <w:ind w:firstLine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Основное мероприятие:</w:t>
            </w:r>
          </w:p>
          <w:p w14:paraId="4B550A53" w14:textId="77777777" w:rsidR="0075794A" w:rsidRDefault="0036153A">
            <w:pPr>
              <w:ind w:firstLine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Проведение мероприятий по благоустройству и ремонту дворовых территорий и общественных пространств </w:t>
            </w:r>
          </w:p>
        </w:tc>
      </w:tr>
      <w:tr w:rsidR="0075794A" w14:paraId="31C4EAEE" w14:textId="77777777">
        <w:trPr>
          <w:trHeight w:val="28"/>
        </w:trPr>
        <w:tc>
          <w:tcPr>
            <w:tcW w:w="7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992EA1D" w14:textId="77777777" w:rsidR="0075794A" w:rsidRDefault="0036153A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Индикатор 1.</w:t>
            </w:r>
          </w:p>
          <w:p w14:paraId="342C17E7" w14:textId="77777777" w:rsidR="0075794A" w:rsidRDefault="0036153A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оля благоустроенных и отремонтированных дворовых территорий от общего количества дворовых территорий МКД, расположенных на территории округа к 2028 году</w:t>
            </w:r>
          </w:p>
          <w:p w14:paraId="1A9DC9B1" w14:textId="77777777" w:rsidR="0075794A" w:rsidRDefault="0075794A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24F5DCC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CE346D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2,15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BE00DA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4,3</w:t>
            </w:r>
          </w:p>
        </w:tc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33A16F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6,7</w:t>
            </w:r>
          </w:p>
        </w:tc>
      </w:tr>
      <w:tr w:rsidR="0075794A" w14:paraId="0DCE5A41" w14:textId="77777777">
        <w:trPr>
          <w:trHeight w:val="920"/>
        </w:trPr>
        <w:tc>
          <w:tcPr>
            <w:tcW w:w="7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A756A80" w14:textId="77777777" w:rsidR="0075794A" w:rsidRDefault="0036153A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Индикатор 2.</w:t>
            </w:r>
          </w:p>
          <w:p w14:paraId="358399A0" w14:textId="77777777" w:rsidR="0075794A" w:rsidRDefault="0036153A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оля благоустроенных и отремонтированных дворовых территорий к 2028 году от общего количества дворовых территорий МКД, подлежащих благоустройству или ремонту</w:t>
            </w:r>
          </w:p>
          <w:p w14:paraId="14A962E6" w14:textId="77777777" w:rsidR="0075794A" w:rsidRDefault="0075794A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143C7E1" w14:textId="77777777" w:rsidR="0075794A" w:rsidRDefault="0036153A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57D0A9" w14:textId="77777777" w:rsidR="0075794A" w:rsidRDefault="0036153A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ECE001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0,60</w:t>
            </w:r>
          </w:p>
        </w:tc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5A3C76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5794A" w14:paraId="1D0E2F73" w14:textId="77777777">
        <w:trPr>
          <w:trHeight w:val="770"/>
        </w:trPr>
        <w:tc>
          <w:tcPr>
            <w:tcW w:w="7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0692BDB" w14:textId="77777777" w:rsidR="0075794A" w:rsidRDefault="0036153A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Индикатор 3.</w:t>
            </w:r>
          </w:p>
          <w:p w14:paraId="1DC44BE6" w14:textId="77777777" w:rsidR="0075794A" w:rsidRDefault="0036153A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 xml:space="preserve">оля благоустроенных </w:t>
            </w:r>
            <w:r>
              <w:rPr>
                <w:color w:val="000000"/>
                <w:sz w:val="22"/>
                <w:szCs w:val="22"/>
              </w:rPr>
              <w:t xml:space="preserve">общественных пространств </w:t>
            </w:r>
            <w:r>
              <w:rPr>
                <w:sz w:val="22"/>
                <w:szCs w:val="22"/>
              </w:rPr>
              <w:t>к 2028 году от общего количества общественных территорий, расположенных на территории округа</w:t>
            </w:r>
          </w:p>
          <w:p w14:paraId="0EA07A25" w14:textId="77777777" w:rsidR="0075794A" w:rsidRDefault="0075794A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D7A8AC6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2AA3A6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5,56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BD4E959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11,1</w:t>
            </w:r>
          </w:p>
        </w:tc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208F790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</w:tr>
      <w:tr w:rsidR="0075794A" w14:paraId="2CB5F4F9" w14:textId="77777777">
        <w:trPr>
          <w:trHeight w:val="711"/>
        </w:trPr>
        <w:tc>
          <w:tcPr>
            <w:tcW w:w="7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43F03FA" w14:textId="77777777" w:rsidR="0075794A" w:rsidRDefault="0036153A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Индикатор 4.</w:t>
            </w:r>
          </w:p>
          <w:p w14:paraId="40886650" w14:textId="77777777" w:rsidR="0075794A" w:rsidRDefault="0036153A">
            <w:pPr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Доля благоустроенных общественных пространств </w:t>
            </w:r>
            <w:r>
              <w:rPr>
                <w:sz w:val="22"/>
                <w:szCs w:val="22"/>
              </w:rPr>
              <w:t>к 2028 году от общего количества общественных территорий, подлежащих благоустройству</w:t>
            </w:r>
          </w:p>
          <w:p w14:paraId="4BC9D265" w14:textId="77777777" w:rsidR="0075794A" w:rsidRDefault="0075794A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8994389" w14:textId="77777777" w:rsidR="0075794A" w:rsidRDefault="0036153A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C0A640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B6CA07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0,91</w:t>
            </w:r>
          </w:p>
        </w:tc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715426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5794A" w14:paraId="7FAD5234" w14:textId="77777777">
        <w:trPr>
          <w:trHeight w:val="28"/>
        </w:trPr>
        <w:tc>
          <w:tcPr>
            <w:tcW w:w="7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B83ACA7" w14:textId="77777777" w:rsidR="0075794A" w:rsidRDefault="0036153A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Непосредственный результат 1.</w:t>
            </w:r>
          </w:p>
          <w:p w14:paraId="65836559" w14:textId="77777777" w:rsidR="0075794A" w:rsidRDefault="0036153A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благоустроенных и отремонтированных дворовых территорий МКД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CD3E9A2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B6F80A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569224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31483E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75794A" w14:paraId="2E194725" w14:textId="77777777">
        <w:trPr>
          <w:trHeight w:val="28"/>
        </w:trPr>
        <w:tc>
          <w:tcPr>
            <w:tcW w:w="7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737935F" w14:textId="77777777" w:rsidR="0075794A" w:rsidRDefault="0036153A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Непосредственный результат 2.</w:t>
            </w:r>
          </w:p>
          <w:p w14:paraId="6A1D6E5D" w14:textId="77777777" w:rsidR="0075794A" w:rsidRDefault="0036153A">
            <w:pPr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благоустроенных общественных пространств</w:t>
            </w:r>
          </w:p>
          <w:p w14:paraId="061FD13C" w14:textId="77777777" w:rsidR="0075794A" w:rsidRDefault="0075794A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DAAB069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3E55CD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6E9960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FED40A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14:paraId="1ACB232C" w14:textId="77777777" w:rsidR="0075794A" w:rsidRDefault="0075794A">
      <w:pPr>
        <w:jc w:val="center"/>
        <w:rPr>
          <w:b/>
          <w:bCs/>
          <w:sz w:val="22"/>
          <w:szCs w:val="22"/>
        </w:rPr>
      </w:pPr>
    </w:p>
    <w:p w14:paraId="7E110275" w14:textId="77777777" w:rsidR="0075794A" w:rsidRDefault="0036153A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Методика расчета целевых индикаторов муниципальной программы</w:t>
      </w:r>
    </w:p>
    <w:p w14:paraId="6D983A89" w14:textId="77777777" w:rsidR="0075794A" w:rsidRDefault="0036153A">
      <w:pPr>
        <w:jc w:val="right"/>
        <w:rPr>
          <w:sz w:val="22"/>
          <w:szCs w:val="22"/>
        </w:rPr>
      </w:pPr>
      <w:r>
        <w:rPr>
          <w:sz w:val="22"/>
          <w:szCs w:val="22"/>
        </w:rPr>
        <w:t>Таблица 3.2</w:t>
      </w:r>
    </w:p>
    <w:p w14:paraId="040A99AD" w14:textId="77777777" w:rsidR="0075794A" w:rsidRDefault="0075794A">
      <w:pPr>
        <w:jc w:val="center"/>
        <w:rPr>
          <w:b/>
          <w:bCs/>
          <w:sz w:val="22"/>
          <w:szCs w:val="22"/>
        </w:rPr>
      </w:pPr>
    </w:p>
    <w:tbl>
      <w:tblPr>
        <w:tblStyle w:val="af"/>
        <w:tblW w:w="10344" w:type="dxa"/>
        <w:tblLayout w:type="fixed"/>
        <w:tblLook w:val="04A0" w:firstRow="1" w:lastRow="0" w:firstColumn="1" w:lastColumn="0" w:noHBand="0" w:noVBand="1"/>
      </w:tblPr>
      <w:tblGrid>
        <w:gridCol w:w="555"/>
        <w:gridCol w:w="3835"/>
        <w:gridCol w:w="851"/>
        <w:gridCol w:w="1276"/>
        <w:gridCol w:w="3827"/>
      </w:tblGrid>
      <w:tr w:rsidR="0075794A" w14:paraId="29852845" w14:textId="77777777">
        <w:trPr>
          <w:trHeight w:val="403"/>
        </w:trPr>
        <w:tc>
          <w:tcPr>
            <w:tcW w:w="555" w:type="dxa"/>
            <w:vMerge w:val="restart"/>
          </w:tcPr>
          <w:p w14:paraId="25B637B9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3835" w:type="dxa"/>
            <w:vMerge w:val="restart"/>
          </w:tcPr>
          <w:p w14:paraId="5A847EAF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целевого индикатора</w:t>
            </w:r>
          </w:p>
        </w:tc>
        <w:tc>
          <w:tcPr>
            <w:tcW w:w="851" w:type="dxa"/>
            <w:vMerge w:val="restart"/>
          </w:tcPr>
          <w:p w14:paraId="27FCEE8B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 </w:t>
            </w:r>
            <w:proofErr w:type="spellStart"/>
            <w:proofErr w:type="gramStart"/>
            <w:r>
              <w:rPr>
                <w:sz w:val="22"/>
                <w:szCs w:val="22"/>
              </w:rPr>
              <w:t>изме</w:t>
            </w:r>
            <w:proofErr w:type="spellEnd"/>
            <w:r>
              <w:rPr>
                <w:sz w:val="22"/>
                <w:szCs w:val="22"/>
              </w:rPr>
              <w:t>-рения</w:t>
            </w:r>
            <w:proofErr w:type="gramEnd"/>
          </w:p>
        </w:tc>
        <w:tc>
          <w:tcPr>
            <w:tcW w:w="5103" w:type="dxa"/>
            <w:gridSpan w:val="2"/>
          </w:tcPr>
          <w:p w14:paraId="2D5824B6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Расчет показателя целевого индикатора</w:t>
            </w:r>
          </w:p>
        </w:tc>
      </w:tr>
      <w:tr w:rsidR="0075794A" w14:paraId="30FC7A46" w14:textId="77777777">
        <w:tc>
          <w:tcPr>
            <w:tcW w:w="555" w:type="dxa"/>
            <w:vMerge/>
          </w:tcPr>
          <w:p w14:paraId="7466A3D9" w14:textId="77777777" w:rsidR="0075794A" w:rsidRDefault="0075794A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35" w:type="dxa"/>
            <w:vMerge/>
          </w:tcPr>
          <w:p w14:paraId="20A8B24C" w14:textId="77777777" w:rsidR="0075794A" w:rsidRDefault="0075794A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02CCC7D5" w14:textId="77777777" w:rsidR="0075794A" w:rsidRDefault="0075794A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051AEF07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формула расчета</w:t>
            </w:r>
          </w:p>
        </w:tc>
        <w:tc>
          <w:tcPr>
            <w:tcW w:w="3827" w:type="dxa"/>
          </w:tcPr>
          <w:p w14:paraId="75509F4E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Буквенное обозначение переменной в формуле расчета</w:t>
            </w:r>
          </w:p>
        </w:tc>
      </w:tr>
      <w:tr w:rsidR="0075794A" w14:paraId="1C5B0B4A" w14:textId="77777777">
        <w:tc>
          <w:tcPr>
            <w:tcW w:w="555" w:type="dxa"/>
          </w:tcPr>
          <w:p w14:paraId="60EB9F3A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bookmarkStart w:id="5" w:name="_Hlk191470923"/>
            <w:r>
              <w:rPr>
                <w:sz w:val="22"/>
                <w:szCs w:val="22"/>
              </w:rPr>
              <w:t>1.</w:t>
            </w:r>
          </w:p>
        </w:tc>
        <w:tc>
          <w:tcPr>
            <w:tcW w:w="3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A485F11" w14:textId="77777777" w:rsidR="0075794A" w:rsidRDefault="0036153A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оля благоустроенных и отремонтированных дворовых территорий от общего количества дворовых территорий МКД, расположенных на территории округа к 2027 году</w:t>
            </w:r>
          </w:p>
        </w:tc>
        <w:tc>
          <w:tcPr>
            <w:tcW w:w="851" w:type="dxa"/>
          </w:tcPr>
          <w:p w14:paraId="5573F7B3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276" w:type="dxa"/>
            <w:vAlign w:val="center"/>
          </w:tcPr>
          <w:p w14:paraId="5CF276C7" w14:textId="77777777" w:rsidR="0075794A" w:rsidRDefault="00C91EBC">
            <w:pPr>
              <w:ind w:firstLine="0"/>
              <w:jc w:val="center"/>
              <w:rPr>
                <w:sz w:val="22"/>
                <w:szCs w:val="22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Р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vertAlign w:val="subscript"/>
                    </w:rPr>
                    <m:t>кбдт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Р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vertAlign w:val="subscript"/>
                    </w:rPr>
                    <m:t>окдт</m:t>
                  </m:r>
                </m:den>
              </m:f>
            </m:oMath>
            <w:r w:rsidR="0036153A">
              <w:rPr>
                <w:sz w:val="22"/>
                <w:szCs w:val="22"/>
              </w:rPr>
              <w:t>×100</w:t>
            </w:r>
          </w:p>
        </w:tc>
        <w:tc>
          <w:tcPr>
            <w:tcW w:w="3827" w:type="dxa"/>
          </w:tcPr>
          <w:p w14:paraId="5CC38795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proofErr w:type="spellStart"/>
            <w:r>
              <w:t>Р</w:t>
            </w:r>
            <w:r>
              <w:rPr>
                <w:vertAlign w:val="subscript"/>
              </w:rPr>
              <w:t>кбдт</w:t>
            </w:r>
            <w:proofErr w:type="spellEnd"/>
            <w:r>
              <w:rPr>
                <w:sz w:val="22"/>
                <w:szCs w:val="22"/>
              </w:rPr>
              <w:t xml:space="preserve"> – количество благоустроенных ДТ (нарастающим итогом)</w:t>
            </w:r>
          </w:p>
          <w:p w14:paraId="5435506B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</w:t>
            </w:r>
            <w:r>
              <w:rPr>
                <w:sz w:val="28"/>
                <w:szCs w:val="28"/>
                <w:vertAlign w:val="subscript"/>
              </w:rPr>
              <w:t>окдт</w:t>
            </w:r>
            <w:proofErr w:type="spellEnd"/>
            <w:r>
              <w:rPr>
                <w:sz w:val="22"/>
                <w:szCs w:val="22"/>
              </w:rPr>
              <w:t xml:space="preserve"> – общее количество ДТ, расположенных в округе</w:t>
            </w:r>
          </w:p>
        </w:tc>
      </w:tr>
      <w:tr w:rsidR="0075794A" w14:paraId="7202A67B" w14:textId="77777777">
        <w:tc>
          <w:tcPr>
            <w:tcW w:w="555" w:type="dxa"/>
          </w:tcPr>
          <w:p w14:paraId="6BCCD75E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C6F27E9" w14:textId="77777777" w:rsidR="0075794A" w:rsidRDefault="0036153A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оля благоустроенных и отремонтированных дворовых территорий к 2027 году от общего количества дворовых территорий МКД, подлежащих благоустройству или ремонту</w:t>
            </w:r>
          </w:p>
        </w:tc>
        <w:tc>
          <w:tcPr>
            <w:tcW w:w="851" w:type="dxa"/>
          </w:tcPr>
          <w:p w14:paraId="3F5AEBBD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</w:t>
            </w:r>
          </w:p>
        </w:tc>
        <w:tc>
          <w:tcPr>
            <w:tcW w:w="1276" w:type="dxa"/>
            <w:vAlign w:val="center"/>
          </w:tcPr>
          <w:p w14:paraId="1E128030" w14:textId="77777777" w:rsidR="0075794A" w:rsidRDefault="00C91EBC">
            <w:pPr>
              <w:ind w:firstLine="0"/>
              <w:jc w:val="center"/>
              <w:rPr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Р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  <w:vertAlign w:val="subscript"/>
                      </w:rPr>
                      <m:t>кбдт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Р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  <w:vertAlign w:val="subscript"/>
                      </w:rPr>
                      <m:t>окдтпб</m:t>
                    </m:r>
                  </m:den>
                </m:f>
              </m:oMath>
            </m:oMathPara>
          </w:p>
        </w:tc>
        <w:tc>
          <w:tcPr>
            <w:tcW w:w="3827" w:type="dxa"/>
          </w:tcPr>
          <w:p w14:paraId="46CC72B3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proofErr w:type="spellStart"/>
            <w:r>
              <w:t>Р</w:t>
            </w:r>
            <w:r>
              <w:rPr>
                <w:vertAlign w:val="subscript"/>
              </w:rPr>
              <w:t>кбдт</w:t>
            </w:r>
            <w:proofErr w:type="spellEnd"/>
            <w:r>
              <w:rPr>
                <w:sz w:val="22"/>
                <w:szCs w:val="22"/>
              </w:rPr>
              <w:t xml:space="preserve"> – количество благоустроенных ДТ (нарастающим итогом)</w:t>
            </w:r>
          </w:p>
          <w:p w14:paraId="2C591EE3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</w:t>
            </w:r>
            <w:r>
              <w:rPr>
                <w:sz w:val="28"/>
                <w:szCs w:val="28"/>
                <w:vertAlign w:val="subscript"/>
              </w:rPr>
              <w:t>окдтпр</w:t>
            </w:r>
            <w:proofErr w:type="spellEnd"/>
            <w:r>
              <w:rPr>
                <w:sz w:val="22"/>
                <w:szCs w:val="22"/>
              </w:rPr>
              <w:t xml:space="preserve"> – общее количество ДТ, подлежащих благоустройству или ремонту</w:t>
            </w:r>
            <w:bookmarkEnd w:id="5"/>
          </w:p>
        </w:tc>
      </w:tr>
      <w:tr w:rsidR="0075794A" w14:paraId="07F822D2" w14:textId="77777777">
        <w:tc>
          <w:tcPr>
            <w:tcW w:w="555" w:type="dxa"/>
          </w:tcPr>
          <w:p w14:paraId="6AB9A97A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3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FA7A3A1" w14:textId="77777777" w:rsidR="0075794A" w:rsidRDefault="0036153A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 xml:space="preserve">оля благоустроенных </w:t>
            </w:r>
            <w:r>
              <w:rPr>
                <w:color w:val="000000"/>
                <w:sz w:val="22"/>
                <w:szCs w:val="22"/>
              </w:rPr>
              <w:t xml:space="preserve">общественных пространств </w:t>
            </w:r>
            <w:r>
              <w:rPr>
                <w:sz w:val="22"/>
                <w:szCs w:val="22"/>
              </w:rPr>
              <w:t>к 2027 году от общего количества общественных территорий, расположенных на территории округа</w:t>
            </w:r>
          </w:p>
        </w:tc>
        <w:tc>
          <w:tcPr>
            <w:tcW w:w="851" w:type="dxa"/>
          </w:tcPr>
          <w:p w14:paraId="0D3D506D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276" w:type="dxa"/>
            <w:vAlign w:val="center"/>
          </w:tcPr>
          <w:p w14:paraId="04431FAC" w14:textId="77777777" w:rsidR="0075794A" w:rsidRDefault="00C91EBC">
            <w:pPr>
              <w:ind w:firstLine="0"/>
              <w:jc w:val="center"/>
              <w:rPr>
                <w:sz w:val="22"/>
                <w:szCs w:val="22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Р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vertAlign w:val="subscript"/>
                    </w:rPr>
                    <m:t>кбоп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Р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vertAlign w:val="subscript"/>
                    </w:rPr>
                    <m:t>окоп</m:t>
                  </m:r>
                </m:den>
              </m:f>
            </m:oMath>
            <w:r w:rsidR="0036153A">
              <w:rPr>
                <w:sz w:val="22"/>
                <w:szCs w:val="22"/>
              </w:rPr>
              <w:t>×100</w:t>
            </w:r>
          </w:p>
        </w:tc>
        <w:tc>
          <w:tcPr>
            <w:tcW w:w="3827" w:type="dxa"/>
          </w:tcPr>
          <w:p w14:paraId="1E22B432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proofErr w:type="spellStart"/>
            <w:r>
              <w:t>Р</w:t>
            </w:r>
            <w:r>
              <w:rPr>
                <w:vertAlign w:val="subscript"/>
              </w:rPr>
              <w:t>кбоп</w:t>
            </w:r>
            <w:proofErr w:type="spellEnd"/>
            <w:r>
              <w:rPr>
                <w:sz w:val="22"/>
                <w:szCs w:val="22"/>
              </w:rPr>
              <w:t xml:space="preserve"> – количество благоустроенных ОП (нарастающим итогом)</w:t>
            </w:r>
          </w:p>
          <w:p w14:paraId="3467AA2C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</w:t>
            </w:r>
            <w:r>
              <w:rPr>
                <w:sz w:val="28"/>
                <w:szCs w:val="28"/>
                <w:vertAlign w:val="subscript"/>
              </w:rPr>
              <w:t>окоп</w:t>
            </w:r>
            <w:proofErr w:type="spellEnd"/>
            <w:r>
              <w:rPr>
                <w:sz w:val="22"/>
                <w:szCs w:val="22"/>
              </w:rPr>
              <w:t xml:space="preserve"> – общее количество ОП, расположенных в округе</w:t>
            </w:r>
          </w:p>
        </w:tc>
      </w:tr>
      <w:tr w:rsidR="0075794A" w14:paraId="3EE4352C" w14:textId="77777777">
        <w:tc>
          <w:tcPr>
            <w:tcW w:w="555" w:type="dxa"/>
          </w:tcPr>
          <w:p w14:paraId="555C74AE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3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6F51F5C" w14:textId="77777777" w:rsidR="0075794A" w:rsidRDefault="0036153A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Доля благоустроенных общественных пространств </w:t>
            </w:r>
            <w:r>
              <w:rPr>
                <w:sz w:val="22"/>
                <w:szCs w:val="22"/>
              </w:rPr>
              <w:t>к 2027 году от общего количества общественных территорий, подлежащих благоустройству</w:t>
            </w:r>
          </w:p>
        </w:tc>
        <w:tc>
          <w:tcPr>
            <w:tcW w:w="851" w:type="dxa"/>
          </w:tcPr>
          <w:p w14:paraId="14C0F8B2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</w:t>
            </w:r>
          </w:p>
        </w:tc>
        <w:tc>
          <w:tcPr>
            <w:tcW w:w="1276" w:type="dxa"/>
            <w:vAlign w:val="center"/>
          </w:tcPr>
          <w:p w14:paraId="4A118A32" w14:textId="77777777" w:rsidR="0075794A" w:rsidRDefault="00C91EBC">
            <w:pPr>
              <w:ind w:firstLine="0"/>
              <w:jc w:val="center"/>
              <w:rPr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Р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  <w:vertAlign w:val="subscript"/>
                      </w:rPr>
                      <m:t>кбоп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Р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  <w:vertAlign w:val="subscript"/>
                      </w:rPr>
                      <m:t>окоппб</m:t>
                    </m:r>
                  </m:den>
                </m:f>
              </m:oMath>
            </m:oMathPara>
          </w:p>
        </w:tc>
        <w:tc>
          <w:tcPr>
            <w:tcW w:w="3827" w:type="dxa"/>
          </w:tcPr>
          <w:p w14:paraId="1DEF8F96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proofErr w:type="spellStart"/>
            <w:r>
              <w:t>Р</w:t>
            </w:r>
            <w:r>
              <w:rPr>
                <w:vertAlign w:val="subscript"/>
              </w:rPr>
              <w:t>кбоп</w:t>
            </w:r>
            <w:proofErr w:type="spellEnd"/>
            <w:r>
              <w:rPr>
                <w:sz w:val="22"/>
                <w:szCs w:val="22"/>
              </w:rPr>
              <w:t xml:space="preserve"> – количество благоустроенных ОП, (нарастающим итогом)</w:t>
            </w:r>
          </w:p>
          <w:p w14:paraId="0A6424CB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</w:t>
            </w:r>
            <w:r>
              <w:rPr>
                <w:sz w:val="28"/>
                <w:szCs w:val="28"/>
                <w:vertAlign w:val="subscript"/>
              </w:rPr>
              <w:t>окдтпр</w:t>
            </w:r>
            <w:proofErr w:type="spellEnd"/>
            <w:r>
              <w:rPr>
                <w:sz w:val="22"/>
                <w:szCs w:val="22"/>
              </w:rPr>
              <w:t xml:space="preserve"> – общее количество ОП, подлежащих благоустройству </w:t>
            </w:r>
          </w:p>
        </w:tc>
      </w:tr>
    </w:tbl>
    <w:p w14:paraId="53D8A004" w14:textId="77777777" w:rsidR="0075794A" w:rsidRDefault="0075794A">
      <w:pPr>
        <w:jc w:val="center"/>
        <w:rPr>
          <w:b/>
          <w:bCs/>
          <w:sz w:val="22"/>
          <w:szCs w:val="22"/>
        </w:rPr>
        <w:sectPr w:rsidR="0075794A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851" w:right="425" w:bottom="992" w:left="1134" w:header="709" w:footer="709" w:gutter="0"/>
          <w:cols w:space="720"/>
          <w:titlePg/>
          <w:docGrid w:linePitch="360"/>
        </w:sectPr>
      </w:pPr>
    </w:p>
    <w:p w14:paraId="387F9AC9" w14:textId="77777777" w:rsidR="0075794A" w:rsidRDefault="0036153A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4</w:t>
      </w:r>
    </w:p>
    <w:p w14:paraId="1261E8FD" w14:textId="77777777" w:rsidR="0075794A" w:rsidRDefault="0036153A">
      <w:pPr>
        <w:jc w:val="right"/>
        <w:rPr>
          <w:sz w:val="22"/>
          <w:szCs w:val="22"/>
        </w:rPr>
      </w:pPr>
      <w:r>
        <w:rPr>
          <w:sz w:val="22"/>
          <w:szCs w:val="22"/>
        </w:rPr>
        <w:t>к Муниципальной программе</w:t>
      </w:r>
    </w:p>
    <w:p w14:paraId="5133EED3" w14:textId="77777777" w:rsidR="0075794A" w:rsidRDefault="0075794A">
      <w:pPr>
        <w:rPr>
          <w:b/>
          <w:sz w:val="22"/>
          <w:szCs w:val="22"/>
        </w:rPr>
      </w:pPr>
    </w:p>
    <w:p w14:paraId="505E0857" w14:textId="77777777" w:rsidR="0075794A" w:rsidRDefault="0036153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Ресурсное обеспечение реализации муниципальной программы за счет местного бюджета муниципального округа город Шахунья</w:t>
      </w:r>
    </w:p>
    <w:p w14:paraId="4272DCD4" w14:textId="77777777" w:rsidR="0075794A" w:rsidRDefault="0075794A">
      <w:pPr>
        <w:jc w:val="center"/>
        <w:rPr>
          <w:b/>
          <w:sz w:val="22"/>
          <w:szCs w:val="22"/>
        </w:rPr>
      </w:pPr>
    </w:p>
    <w:p w14:paraId="4B8E8815" w14:textId="77777777" w:rsidR="0075794A" w:rsidRDefault="0036153A">
      <w:pPr>
        <w:jc w:val="right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sz w:val="22"/>
          <w:szCs w:val="22"/>
        </w:rPr>
        <w:t>Таблица 4.1</w:t>
      </w:r>
    </w:p>
    <w:tbl>
      <w:tblPr>
        <w:tblW w:w="15419" w:type="dxa"/>
        <w:tblInd w:w="-2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3"/>
        <w:gridCol w:w="5778"/>
        <w:gridCol w:w="3118"/>
        <w:gridCol w:w="1276"/>
        <w:gridCol w:w="1134"/>
        <w:gridCol w:w="1134"/>
        <w:gridCol w:w="1276"/>
      </w:tblGrid>
      <w:tr w:rsidR="0075794A" w14:paraId="7D8EA9A2" w14:textId="77777777">
        <w:trPr>
          <w:cantSplit/>
          <w:trHeight w:val="23"/>
          <w:tblHeader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076A04" w14:textId="77777777" w:rsidR="0075794A" w:rsidRDefault="00361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Статус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7AF3DE" w14:textId="77777777" w:rsidR="0075794A" w:rsidRDefault="00361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 муниципальной программы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A725F" w14:textId="77777777" w:rsidR="0075794A" w:rsidRDefault="00361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Заказчик-координатор, соисполнители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2A7D8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DAA37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7C1EB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72838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</w:tr>
      <w:tr w:rsidR="0075794A" w14:paraId="545734C9" w14:textId="77777777">
        <w:trPr>
          <w:cantSplit/>
          <w:trHeight w:val="23"/>
        </w:trPr>
        <w:tc>
          <w:tcPr>
            <w:tcW w:w="74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0E9C04" w14:textId="77777777" w:rsidR="0075794A" w:rsidRDefault="0036153A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</w:t>
            </w:r>
          </w:p>
          <w:p w14:paraId="7C844281" w14:textId="77777777" w:rsidR="0075794A" w:rsidRDefault="0036153A">
            <w:pPr>
              <w:ind w:firstLine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«Формирование комфортной городской среды муниципального округа город Шахунья Нижегородской области»</w:t>
            </w:r>
          </w:p>
          <w:p w14:paraId="78F85522" w14:textId="77777777" w:rsidR="0075794A" w:rsidRDefault="0075794A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E6E65F" w14:textId="77777777" w:rsidR="0075794A" w:rsidRDefault="0036153A">
            <w:pPr>
              <w:ind w:firstLine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0AF70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1 314 200,0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74F3A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1 380 900,0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7415B" w14:textId="77777777" w:rsidR="0075794A" w:rsidRDefault="0036153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1 401 900,0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31F5E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4 097 000,0</w:t>
            </w:r>
          </w:p>
        </w:tc>
      </w:tr>
      <w:tr w:rsidR="0075794A" w14:paraId="3ACBA551" w14:textId="77777777">
        <w:trPr>
          <w:cantSplit/>
          <w:trHeight w:val="23"/>
        </w:trPr>
        <w:tc>
          <w:tcPr>
            <w:tcW w:w="748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90E27B" w14:textId="77777777" w:rsidR="0075794A" w:rsidRDefault="0075794A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4D4BE5" w14:textId="77777777" w:rsidR="0075794A" w:rsidRDefault="0036153A">
            <w:pPr>
              <w:ind w:firstLine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муниципального округа город Шахунья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56768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1 314 200,0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CEB1B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1 380 900,0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43AFC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1 401 900,0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796A8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4 097 000,0</w:t>
            </w:r>
          </w:p>
        </w:tc>
      </w:tr>
      <w:tr w:rsidR="0075794A" w14:paraId="16A66068" w14:textId="77777777">
        <w:trPr>
          <w:cantSplit/>
          <w:trHeight w:val="23"/>
        </w:trPr>
        <w:tc>
          <w:tcPr>
            <w:tcW w:w="7481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91D8B0" w14:textId="77777777" w:rsidR="0075794A" w:rsidRDefault="0075794A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329D9F" w14:textId="77777777" w:rsidR="0075794A" w:rsidRDefault="0036153A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соисполнители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5B3C2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DC888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2E5F2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C34E7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75794A" w14:paraId="27E5D7E1" w14:textId="77777777">
        <w:trPr>
          <w:cantSplit/>
          <w:trHeight w:val="23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CD2B22" w14:textId="77777777" w:rsidR="0075794A" w:rsidRDefault="0036153A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1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4FC776A" w14:textId="77777777" w:rsidR="0075794A" w:rsidRDefault="0036153A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мероприятий по благоустройству дворовых территорий и общественных пространств (Поддержка государственных программ субъектов Российской Федерации и муниципальных программ формирования современной городской среды)</w:t>
            </w:r>
          </w:p>
          <w:p w14:paraId="447E02F6" w14:textId="77777777" w:rsidR="0075794A" w:rsidRDefault="0075794A">
            <w:pPr>
              <w:ind w:firstLine="0"/>
              <w:rPr>
                <w:bCs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446EF6" w14:textId="77777777" w:rsidR="0075794A" w:rsidRDefault="00361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193CF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851 400,0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027C5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749 200,0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2738E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770 200,0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7D0E6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2 370 800,0</w:t>
            </w:r>
          </w:p>
        </w:tc>
      </w:tr>
      <w:tr w:rsidR="0075794A" w14:paraId="153DEA9E" w14:textId="77777777">
        <w:trPr>
          <w:cantSplit/>
          <w:trHeight w:val="685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7A1CA" w14:textId="77777777" w:rsidR="0075794A" w:rsidRDefault="0036153A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 2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268E0F" w14:textId="77777777" w:rsidR="0075794A" w:rsidRDefault="0036153A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ремонта дворовых территорий муниципального округа город Шахунья Нижегородской области </w:t>
            </w:r>
          </w:p>
          <w:p w14:paraId="1524C0D3" w14:textId="77777777" w:rsidR="0075794A" w:rsidRDefault="0075794A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E061D4B" w14:textId="77777777" w:rsidR="0075794A" w:rsidRDefault="00361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9E9A65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462 800,0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95C77E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631 700,0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130C75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631 700,0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D1BC9E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1 726 200,0</w:t>
            </w:r>
          </w:p>
        </w:tc>
      </w:tr>
    </w:tbl>
    <w:p w14:paraId="035E7490" w14:textId="77777777" w:rsidR="0075794A" w:rsidRDefault="0075794A">
      <w:pPr>
        <w:rPr>
          <w:b/>
          <w:sz w:val="22"/>
          <w:szCs w:val="22"/>
        </w:rPr>
      </w:pPr>
    </w:p>
    <w:p w14:paraId="59AA5E86" w14:textId="77777777" w:rsidR="0075794A" w:rsidRDefault="0075794A">
      <w:pPr>
        <w:rPr>
          <w:sz w:val="22"/>
          <w:szCs w:val="22"/>
        </w:rPr>
      </w:pPr>
    </w:p>
    <w:p w14:paraId="77F92CF1" w14:textId="77777777" w:rsidR="0075794A" w:rsidRDefault="0036153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Прогнозная оценка расходов на реализацию муниципальной программы за счет всех источников</w:t>
      </w:r>
    </w:p>
    <w:p w14:paraId="2D3E19D4" w14:textId="77777777" w:rsidR="0075794A" w:rsidRDefault="0036153A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Таблица 4.2</w:t>
      </w:r>
    </w:p>
    <w:tbl>
      <w:tblPr>
        <w:tblStyle w:val="af"/>
        <w:tblW w:w="1545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538"/>
        <w:gridCol w:w="3289"/>
        <w:gridCol w:w="5387"/>
        <w:gridCol w:w="1417"/>
        <w:gridCol w:w="1418"/>
        <w:gridCol w:w="1417"/>
        <w:gridCol w:w="1560"/>
      </w:tblGrid>
      <w:tr w:rsidR="0075794A" w14:paraId="2557CB97" w14:textId="77777777">
        <w:trPr>
          <w:trHeight w:val="77"/>
        </w:trPr>
        <w:tc>
          <w:tcPr>
            <w:tcW w:w="964" w:type="dxa"/>
            <w:gridSpan w:val="2"/>
            <w:vMerge w:val="restart"/>
          </w:tcPr>
          <w:p w14:paraId="4271B2A8" w14:textId="77777777" w:rsidR="0075794A" w:rsidRDefault="0036153A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Статус</w:t>
            </w:r>
          </w:p>
        </w:tc>
        <w:tc>
          <w:tcPr>
            <w:tcW w:w="3289" w:type="dxa"/>
            <w:vMerge w:val="restart"/>
          </w:tcPr>
          <w:p w14:paraId="1EDFAC4D" w14:textId="532E314C" w:rsidR="0075794A" w:rsidRDefault="0036153A" w:rsidP="006A378C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программы/ подпрограммы</w:t>
            </w:r>
          </w:p>
        </w:tc>
        <w:tc>
          <w:tcPr>
            <w:tcW w:w="5387" w:type="dxa"/>
            <w:vMerge w:val="restart"/>
          </w:tcPr>
          <w:p w14:paraId="05E1D494" w14:textId="77777777" w:rsidR="0075794A" w:rsidRDefault="0036153A" w:rsidP="006A378C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5812" w:type="dxa"/>
            <w:gridSpan w:val="4"/>
          </w:tcPr>
          <w:p w14:paraId="43A4D3A2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(руб.), годы</w:t>
            </w:r>
          </w:p>
        </w:tc>
      </w:tr>
      <w:tr w:rsidR="0075794A" w14:paraId="4924603A" w14:textId="77777777">
        <w:trPr>
          <w:trHeight w:val="200"/>
        </w:trPr>
        <w:tc>
          <w:tcPr>
            <w:tcW w:w="964" w:type="dxa"/>
            <w:gridSpan w:val="2"/>
            <w:vMerge/>
          </w:tcPr>
          <w:p w14:paraId="342A1C40" w14:textId="77777777" w:rsidR="0075794A" w:rsidRDefault="0075794A">
            <w:pPr>
              <w:rPr>
                <w:sz w:val="22"/>
                <w:szCs w:val="22"/>
              </w:rPr>
            </w:pPr>
          </w:p>
        </w:tc>
        <w:tc>
          <w:tcPr>
            <w:tcW w:w="3289" w:type="dxa"/>
            <w:vMerge/>
          </w:tcPr>
          <w:p w14:paraId="4E8A8629" w14:textId="77777777" w:rsidR="0075794A" w:rsidRDefault="0075794A">
            <w:pPr>
              <w:rPr>
                <w:sz w:val="22"/>
                <w:szCs w:val="22"/>
              </w:rPr>
            </w:pPr>
          </w:p>
        </w:tc>
        <w:tc>
          <w:tcPr>
            <w:tcW w:w="5387" w:type="dxa"/>
            <w:vMerge/>
          </w:tcPr>
          <w:p w14:paraId="3349B49A" w14:textId="77777777" w:rsidR="0075794A" w:rsidRDefault="0075794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DA24C64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418" w:type="dxa"/>
            <w:vAlign w:val="center"/>
          </w:tcPr>
          <w:p w14:paraId="46596701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417" w:type="dxa"/>
            <w:vAlign w:val="center"/>
          </w:tcPr>
          <w:p w14:paraId="6ED1608F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1560" w:type="dxa"/>
            <w:vAlign w:val="center"/>
          </w:tcPr>
          <w:p w14:paraId="71724DED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</w:tr>
      <w:tr w:rsidR="0075794A" w14:paraId="78BEED36" w14:textId="77777777">
        <w:trPr>
          <w:trHeight w:val="200"/>
        </w:trPr>
        <w:tc>
          <w:tcPr>
            <w:tcW w:w="964" w:type="dxa"/>
            <w:gridSpan w:val="2"/>
          </w:tcPr>
          <w:p w14:paraId="138C76E7" w14:textId="77777777" w:rsidR="0075794A" w:rsidRDefault="0036153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289" w:type="dxa"/>
          </w:tcPr>
          <w:p w14:paraId="0EBA29A1" w14:textId="77777777" w:rsidR="0075794A" w:rsidRDefault="0036153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387" w:type="dxa"/>
          </w:tcPr>
          <w:p w14:paraId="16DBB153" w14:textId="77777777" w:rsidR="0075794A" w:rsidRDefault="0036153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14:paraId="052E7A99" w14:textId="77777777" w:rsidR="0075794A" w:rsidRDefault="0036153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418" w:type="dxa"/>
          </w:tcPr>
          <w:p w14:paraId="6321F0F5" w14:textId="77777777" w:rsidR="0075794A" w:rsidRDefault="0036153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417" w:type="dxa"/>
            <w:vAlign w:val="center"/>
          </w:tcPr>
          <w:p w14:paraId="2825DBBE" w14:textId="77777777" w:rsidR="0075794A" w:rsidRDefault="0036153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560" w:type="dxa"/>
          </w:tcPr>
          <w:p w14:paraId="4F6BE1B6" w14:textId="77777777" w:rsidR="0075794A" w:rsidRDefault="0036153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</w:tr>
      <w:tr w:rsidR="0075794A" w14:paraId="0682FCF1" w14:textId="77777777">
        <w:trPr>
          <w:trHeight w:val="376"/>
        </w:trPr>
        <w:tc>
          <w:tcPr>
            <w:tcW w:w="4253" w:type="dxa"/>
            <w:gridSpan w:val="3"/>
            <w:vMerge w:val="restart"/>
          </w:tcPr>
          <w:p w14:paraId="4F9F389D" w14:textId="77777777" w:rsidR="0075794A" w:rsidRDefault="0036153A">
            <w:pPr>
              <w:ind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sz w:val="22"/>
                <w:szCs w:val="22"/>
              </w:rPr>
              <w:t>«Формирование комфортной городской среды муниципального округа город Шахунья Нижегородской области»</w:t>
            </w:r>
          </w:p>
        </w:tc>
        <w:tc>
          <w:tcPr>
            <w:tcW w:w="5387" w:type="dxa"/>
          </w:tcPr>
          <w:p w14:paraId="2A4BAC96" w14:textId="77777777" w:rsidR="0075794A" w:rsidRDefault="0036153A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  <w:p w14:paraId="3428D042" w14:textId="77777777" w:rsidR="0075794A" w:rsidRDefault="0075794A">
            <w:pPr>
              <w:ind w:firstLine="0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1CCA3EAF" w14:textId="77777777" w:rsidR="0075794A" w:rsidRDefault="0036153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8 976 900,00</w:t>
            </w:r>
          </w:p>
        </w:tc>
        <w:tc>
          <w:tcPr>
            <w:tcW w:w="1418" w:type="dxa"/>
          </w:tcPr>
          <w:p w14:paraId="15D376B9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10 650 500,0</w:t>
            </w:r>
          </w:p>
        </w:tc>
        <w:tc>
          <w:tcPr>
            <w:tcW w:w="1417" w:type="dxa"/>
          </w:tcPr>
          <w:p w14:paraId="6C7E650E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10 860 900,0</w:t>
            </w:r>
          </w:p>
        </w:tc>
        <w:tc>
          <w:tcPr>
            <w:tcW w:w="1560" w:type="dxa"/>
          </w:tcPr>
          <w:p w14:paraId="47F7BFB9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30 488 300,00</w:t>
            </w:r>
          </w:p>
        </w:tc>
      </w:tr>
      <w:tr w:rsidR="0075794A" w14:paraId="221D0B28" w14:textId="77777777">
        <w:trPr>
          <w:trHeight w:val="23"/>
        </w:trPr>
        <w:tc>
          <w:tcPr>
            <w:tcW w:w="4253" w:type="dxa"/>
            <w:gridSpan w:val="3"/>
            <w:vMerge/>
          </w:tcPr>
          <w:p w14:paraId="6A2E7022" w14:textId="77777777" w:rsidR="0075794A" w:rsidRDefault="0075794A">
            <w:pPr>
              <w:rPr>
                <w:sz w:val="22"/>
                <w:szCs w:val="22"/>
              </w:rPr>
            </w:pPr>
          </w:p>
        </w:tc>
        <w:tc>
          <w:tcPr>
            <w:tcW w:w="5387" w:type="dxa"/>
          </w:tcPr>
          <w:p w14:paraId="1290A63D" w14:textId="77777777" w:rsidR="0075794A" w:rsidRDefault="0036153A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местного бюджета муниципального округа</w:t>
            </w:r>
          </w:p>
          <w:p w14:paraId="52463C7D" w14:textId="77777777" w:rsidR="0075794A" w:rsidRDefault="0075794A">
            <w:pPr>
              <w:ind w:firstLine="0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6B8B6871" w14:textId="77777777" w:rsidR="0075794A" w:rsidRDefault="0036153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1 314 200,0</w:t>
            </w:r>
          </w:p>
        </w:tc>
        <w:tc>
          <w:tcPr>
            <w:tcW w:w="1418" w:type="dxa"/>
          </w:tcPr>
          <w:p w14:paraId="5E329981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1 380 900,0</w:t>
            </w:r>
          </w:p>
        </w:tc>
        <w:tc>
          <w:tcPr>
            <w:tcW w:w="1417" w:type="dxa"/>
          </w:tcPr>
          <w:p w14:paraId="5637DDC7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1 401 900,0</w:t>
            </w:r>
          </w:p>
        </w:tc>
        <w:tc>
          <w:tcPr>
            <w:tcW w:w="1560" w:type="dxa"/>
          </w:tcPr>
          <w:p w14:paraId="3843F50F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4 097 000,0</w:t>
            </w:r>
          </w:p>
        </w:tc>
      </w:tr>
      <w:tr w:rsidR="0075794A" w14:paraId="50F369CD" w14:textId="77777777">
        <w:trPr>
          <w:trHeight w:val="23"/>
        </w:trPr>
        <w:tc>
          <w:tcPr>
            <w:tcW w:w="4253" w:type="dxa"/>
            <w:gridSpan w:val="3"/>
            <w:vMerge/>
          </w:tcPr>
          <w:p w14:paraId="4F41B4AE" w14:textId="77777777" w:rsidR="0075794A" w:rsidRDefault="0075794A">
            <w:pPr>
              <w:rPr>
                <w:sz w:val="22"/>
                <w:szCs w:val="22"/>
              </w:rPr>
            </w:pPr>
          </w:p>
        </w:tc>
        <w:tc>
          <w:tcPr>
            <w:tcW w:w="5387" w:type="dxa"/>
          </w:tcPr>
          <w:p w14:paraId="26BD4510" w14:textId="77777777" w:rsidR="0075794A" w:rsidRDefault="0036153A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областного бюджета Нижегородской области</w:t>
            </w:r>
          </w:p>
          <w:p w14:paraId="460F4616" w14:textId="77777777" w:rsidR="0075794A" w:rsidRDefault="0075794A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3009A93" w14:textId="77777777" w:rsidR="0075794A" w:rsidRDefault="0036153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459 800,00</w:t>
            </w:r>
          </w:p>
        </w:tc>
        <w:tc>
          <w:tcPr>
            <w:tcW w:w="1418" w:type="dxa"/>
          </w:tcPr>
          <w:p w14:paraId="5936D869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2 998 800,0</w:t>
            </w:r>
          </w:p>
        </w:tc>
        <w:tc>
          <w:tcPr>
            <w:tcW w:w="1417" w:type="dxa"/>
          </w:tcPr>
          <w:p w14:paraId="28191A46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3 081 400,0</w:t>
            </w:r>
          </w:p>
        </w:tc>
        <w:tc>
          <w:tcPr>
            <w:tcW w:w="1560" w:type="dxa"/>
          </w:tcPr>
          <w:p w14:paraId="6611B902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6 540 000,00</w:t>
            </w:r>
          </w:p>
        </w:tc>
      </w:tr>
      <w:tr w:rsidR="0075794A" w14:paraId="25B54034" w14:textId="77777777">
        <w:trPr>
          <w:trHeight w:val="23"/>
        </w:trPr>
        <w:tc>
          <w:tcPr>
            <w:tcW w:w="4253" w:type="dxa"/>
            <w:gridSpan w:val="3"/>
            <w:vMerge/>
          </w:tcPr>
          <w:p w14:paraId="252EC2C7" w14:textId="77777777" w:rsidR="0075794A" w:rsidRDefault="0075794A">
            <w:pPr>
              <w:rPr>
                <w:sz w:val="22"/>
                <w:szCs w:val="22"/>
              </w:rPr>
            </w:pPr>
          </w:p>
        </w:tc>
        <w:tc>
          <w:tcPr>
            <w:tcW w:w="5387" w:type="dxa"/>
          </w:tcPr>
          <w:p w14:paraId="0DF315F3" w14:textId="77777777" w:rsidR="0075794A" w:rsidRDefault="0036153A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расходы федерального бюджета </w:t>
            </w:r>
          </w:p>
          <w:p w14:paraId="419DD3F5" w14:textId="77777777" w:rsidR="0075794A" w:rsidRDefault="0075794A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ED93F2F" w14:textId="77777777" w:rsidR="0075794A" w:rsidRDefault="0036153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7 202 900,0</w:t>
            </w:r>
          </w:p>
        </w:tc>
        <w:tc>
          <w:tcPr>
            <w:tcW w:w="1418" w:type="dxa"/>
          </w:tcPr>
          <w:p w14:paraId="4F59DE77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6 270 800,0</w:t>
            </w:r>
          </w:p>
        </w:tc>
        <w:tc>
          <w:tcPr>
            <w:tcW w:w="1417" w:type="dxa"/>
          </w:tcPr>
          <w:p w14:paraId="45B866C1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6 377 600,0</w:t>
            </w:r>
          </w:p>
        </w:tc>
        <w:tc>
          <w:tcPr>
            <w:tcW w:w="1560" w:type="dxa"/>
          </w:tcPr>
          <w:p w14:paraId="4E4AC6B0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19 851 300,0</w:t>
            </w:r>
          </w:p>
        </w:tc>
      </w:tr>
      <w:tr w:rsidR="0075794A" w14:paraId="46A5F58B" w14:textId="77777777">
        <w:trPr>
          <w:trHeight w:val="336"/>
        </w:trPr>
        <w:tc>
          <w:tcPr>
            <w:tcW w:w="4253" w:type="dxa"/>
            <w:gridSpan w:val="3"/>
            <w:vMerge/>
          </w:tcPr>
          <w:p w14:paraId="356CE4CE" w14:textId="77777777" w:rsidR="0075794A" w:rsidRDefault="0075794A">
            <w:pPr>
              <w:rPr>
                <w:sz w:val="22"/>
                <w:szCs w:val="22"/>
              </w:rPr>
            </w:pPr>
          </w:p>
        </w:tc>
        <w:tc>
          <w:tcPr>
            <w:tcW w:w="5387" w:type="dxa"/>
          </w:tcPr>
          <w:p w14:paraId="2D928B7A" w14:textId="77777777" w:rsidR="0075794A" w:rsidRDefault="0036153A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источники</w:t>
            </w:r>
          </w:p>
          <w:p w14:paraId="69FD9C96" w14:textId="77777777" w:rsidR="0075794A" w:rsidRDefault="0075794A">
            <w:pPr>
              <w:ind w:firstLine="0"/>
              <w:rPr>
                <w:sz w:val="22"/>
                <w:szCs w:val="22"/>
              </w:rPr>
            </w:pPr>
          </w:p>
          <w:p w14:paraId="416D1B75" w14:textId="77777777" w:rsidR="0075794A" w:rsidRDefault="0075794A">
            <w:pPr>
              <w:ind w:firstLine="0"/>
              <w:rPr>
                <w:sz w:val="22"/>
                <w:szCs w:val="22"/>
              </w:rPr>
            </w:pPr>
          </w:p>
          <w:p w14:paraId="11C31FBD" w14:textId="77777777" w:rsidR="0075794A" w:rsidRDefault="0075794A">
            <w:pPr>
              <w:ind w:firstLine="0"/>
              <w:rPr>
                <w:sz w:val="22"/>
                <w:szCs w:val="22"/>
              </w:rPr>
            </w:pPr>
          </w:p>
          <w:p w14:paraId="05A54D09" w14:textId="77777777" w:rsidR="0075794A" w:rsidRDefault="0075794A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1890EAA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х</w:t>
            </w:r>
          </w:p>
        </w:tc>
        <w:tc>
          <w:tcPr>
            <w:tcW w:w="1418" w:type="dxa"/>
          </w:tcPr>
          <w:p w14:paraId="720452AB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</w:tcPr>
          <w:p w14:paraId="2AE44BD4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14:paraId="133DD876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75794A" w14:paraId="365F783D" w14:textId="77777777">
        <w:trPr>
          <w:trHeight w:val="23"/>
        </w:trPr>
        <w:tc>
          <w:tcPr>
            <w:tcW w:w="426" w:type="dxa"/>
            <w:vMerge w:val="restart"/>
            <w:textDirection w:val="btLr"/>
          </w:tcPr>
          <w:p w14:paraId="67C9A4B1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 1</w:t>
            </w:r>
          </w:p>
          <w:p w14:paraId="3DC01A47" w14:textId="77777777" w:rsidR="0075794A" w:rsidRDefault="0075794A">
            <w:pPr>
              <w:ind w:firstLine="0"/>
              <w:rPr>
                <w:sz w:val="22"/>
                <w:szCs w:val="22"/>
              </w:rPr>
            </w:pPr>
          </w:p>
          <w:p w14:paraId="0DBCF8ED" w14:textId="77777777" w:rsidR="0075794A" w:rsidRDefault="0036153A">
            <w:pPr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ероприятие</w:t>
            </w:r>
            <w:proofErr w:type="spellEnd"/>
            <w:r>
              <w:rPr>
                <w:sz w:val="22"/>
                <w:szCs w:val="22"/>
              </w:rPr>
              <w:t xml:space="preserve"> 1</w:t>
            </w:r>
          </w:p>
        </w:tc>
        <w:tc>
          <w:tcPr>
            <w:tcW w:w="3827" w:type="dxa"/>
            <w:gridSpan w:val="2"/>
            <w:vMerge w:val="restart"/>
          </w:tcPr>
          <w:p w14:paraId="25A65B7D" w14:textId="77777777" w:rsidR="0075794A" w:rsidRDefault="0036153A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мероприятий по благоустройству дворовых территорий и общественных пространств (Поддержка государственных программ субъектов Российской Федерации и муниципальных программ формирования современной городской среды)</w:t>
            </w:r>
          </w:p>
          <w:p w14:paraId="7A109782" w14:textId="77777777" w:rsidR="0075794A" w:rsidRDefault="0075794A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</w:tcPr>
          <w:p w14:paraId="699152E8" w14:textId="77777777" w:rsidR="0075794A" w:rsidRDefault="0036153A">
            <w:pPr>
              <w:ind w:firstLine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417" w:type="dxa"/>
          </w:tcPr>
          <w:p w14:paraId="072671B7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8 514 100,0</w:t>
            </w:r>
          </w:p>
        </w:tc>
        <w:tc>
          <w:tcPr>
            <w:tcW w:w="1418" w:type="dxa"/>
          </w:tcPr>
          <w:p w14:paraId="68E52E61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7 492 000,00</w:t>
            </w:r>
          </w:p>
        </w:tc>
        <w:tc>
          <w:tcPr>
            <w:tcW w:w="1417" w:type="dxa"/>
          </w:tcPr>
          <w:p w14:paraId="3B312238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7 702 400,00</w:t>
            </w:r>
          </w:p>
        </w:tc>
        <w:tc>
          <w:tcPr>
            <w:tcW w:w="1560" w:type="dxa"/>
          </w:tcPr>
          <w:p w14:paraId="66FA9628" w14:textId="77777777" w:rsidR="0075794A" w:rsidRDefault="0036153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23 708 500,00</w:t>
            </w:r>
          </w:p>
        </w:tc>
      </w:tr>
      <w:tr w:rsidR="0075794A" w14:paraId="7979CE91" w14:textId="77777777">
        <w:trPr>
          <w:trHeight w:val="23"/>
        </w:trPr>
        <w:tc>
          <w:tcPr>
            <w:tcW w:w="426" w:type="dxa"/>
            <w:vMerge/>
          </w:tcPr>
          <w:p w14:paraId="079491BB" w14:textId="77777777" w:rsidR="0075794A" w:rsidRDefault="0075794A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2"/>
            <w:vMerge/>
          </w:tcPr>
          <w:p w14:paraId="69A7770B" w14:textId="77777777" w:rsidR="0075794A" w:rsidRDefault="0075794A">
            <w:pPr>
              <w:rPr>
                <w:sz w:val="22"/>
                <w:szCs w:val="22"/>
              </w:rPr>
            </w:pPr>
          </w:p>
        </w:tc>
        <w:tc>
          <w:tcPr>
            <w:tcW w:w="5387" w:type="dxa"/>
          </w:tcPr>
          <w:p w14:paraId="588EBF1B" w14:textId="77777777" w:rsidR="0075794A" w:rsidRDefault="0036153A">
            <w:pPr>
              <w:ind w:firstLine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местного бюджета муниципального округа</w:t>
            </w:r>
          </w:p>
        </w:tc>
        <w:tc>
          <w:tcPr>
            <w:tcW w:w="1417" w:type="dxa"/>
          </w:tcPr>
          <w:p w14:paraId="77464E0A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851 400,0</w:t>
            </w:r>
          </w:p>
        </w:tc>
        <w:tc>
          <w:tcPr>
            <w:tcW w:w="1418" w:type="dxa"/>
          </w:tcPr>
          <w:p w14:paraId="5F2CD0AA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749 200,0</w:t>
            </w:r>
          </w:p>
        </w:tc>
        <w:tc>
          <w:tcPr>
            <w:tcW w:w="1417" w:type="dxa"/>
          </w:tcPr>
          <w:p w14:paraId="554DED7D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770 200,0</w:t>
            </w:r>
          </w:p>
        </w:tc>
        <w:tc>
          <w:tcPr>
            <w:tcW w:w="1560" w:type="dxa"/>
          </w:tcPr>
          <w:p w14:paraId="299CA52F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2 370 800,00</w:t>
            </w:r>
          </w:p>
        </w:tc>
      </w:tr>
      <w:tr w:rsidR="0075794A" w14:paraId="00F1C468" w14:textId="77777777">
        <w:trPr>
          <w:trHeight w:val="23"/>
        </w:trPr>
        <w:tc>
          <w:tcPr>
            <w:tcW w:w="426" w:type="dxa"/>
            <w:vMerge/>
          </w:tcPr>
          <w:p w14:paraId="50F6905A" w14:textId="77777777" w:rsidR="0075794A" w:rsidRDefault="0075794A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2"/>
            <w:vMerge/>
          </w:tcPr>
          <w:p w14:paraId="1E0CBA51" w14:textId="77777777" w:rsidR="0075794A" w:rsidRDefault="0075794A">
            <w:pPr>
              <w:rPr>
                <w:sz w:val="22"/>
                <w:szCs w:val="22"/>
              </w:rPr>
            </w:pPr>
          </w:p>
        </w:tc>
        <w:tc>
          <w:tcPr>
            <w:tcW w:w="5387" w:type="dxa"/>
          </w:tcPr>
          <w:p w14:paraId="6954854C" w14:textId="77777777" w:rsidR="0075794A" w:rsidRDefault="0036153A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областного бюджета Нижегородской области</w:t>
            </w:r>
          </w:p>
        </w:tc>
        <w:tc>
          <w:tcPr>
            <w:tcW w:w="1417" w:type="dxa"/>
          </w:tcPr>
          <w:p w14:paraId="6A8AA693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459 800,0</w:t>
            </w:r>
          </w:p>
        </w:tc>
        <w:tc>
          <w:tcPr>
            <w:tcW w:w="1418" w:type="dxa"/>
          </w:tcPr>
          <w:p w14:paraId="642539CE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472 000,0</w:t>
            </w:r>
          </w:p>
        </w:tc>
        <w:tc>
          <w:tcPr>
            <w:tcW w:w="1417" w:type="dxa"/>
          </w:tcPr>
          <w:p w14:paraId="03277CF7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554 600,0</w:t>
            </w:r>
          </w:p>
        </w:tc>
        <w:tc>
          <w:tcPr>
            <w:tcW w:w="1560" w:type="dxa"/>
          </w:tcPr>
          <w:p w14:paraId="1CF1BD24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1 486 400,0</w:t>
            </w:r>
          </w:p>
        </w:tc>
      </w:tr>
      <w:tr w:rsidR="0075794A" w14:paraId="647AA711" w14:textId="77777777">
        <w:trPr>
          <w:trHeight w:val="23"/>
        </w:trPr>
        <w:tc>
          <w:tcPr>
            <w:tcW w:w="426" w:type="dxa"/>
            <w:vMerge/>
          </w:tcPr>
          <w:p w14:paraId="56088858" w14:textId="77777777" w:rsidR="0075794A" w:rsidRDefault="0075794A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2"/>
            <w:vMerge/>
          </w:tcPr>
          <w:p w14:paraId="20638B83" w14:textId="77777777" w:rsidR="0075794A" w:rsidRDefault="0075794A">
            <w:pPr>
              <w:rPr>
                <w:sz w:val="22"/>
                <w:szCs w:val="22"/>
              </w:rPr>
            </w:pPr>
          </w:p>
        </w:tc>
        <w:tc>
          <w:tcPr>
            <w:tcW w:w="5387" w:type="dxa"/>
          </w:tcPr>
          <w:p w14:paraId="25EBE2FA" w14:textId="77777777" w:rsidR="0075794A" w:rsidRDefault="0036153A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расходы федерального бюджета </w:t>
            </w:r>
          </w:p>
        </w:tc>
        <w:tc>
          <w:tcPr>
            <w:tcW w:w="1417" w:type="dxa"/>
          </w:tcPr>
          <w:p w14:paraId="656F681C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7 202 900,0</w:t>
            </w:r>
          </w:p>
        </w:tc>
        <w:tc>
          <w:tcPr>
            <w:tcW w:w="1418" w:type="dxa"/>
          </w:tcPr>
          <w:p w14:paraId="7DF9EB76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6 270 800,0</w:t>
            </w:r>
          </w:p>
        </w:tc>
        <w:tc>
          <w:tcPr>
            <w:tcW w:w="1417" w:type="dxa"/>
          </w:tcPr>
          <w:p w14:paraId="77CB0048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6 377 600,0</w:t>
            </w:r>
          </w:p>
        </w:tc>
        <w:tc>
          <w:tcPr>
            <w:tcW w:w="1560" w:type="dxa"/>
          </w:tcPr>
          <w:p w14:paraId="41D6B215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19 851 300,0</w:t>
            </w:r>
          </w:p>
        </w:tc>
      </w:tr>
      <w:tr w:rsidR="0075794A" w14:paraId="3150C50F" w14:textId="77777777">
        <w:trPr>
          <w:trHeight w:val="23"/>
        </w:trPr>
        <w:tc>
          <w:tcPr>
            <w:tcW w:w="426" w:type="dxa"/>
            <w:vMerge/>
          </w:tcPr>
          <w:p w14:paraId="50683667" w14:textId="77777777" w:rsidR="0075794A" w:rsidRDefault="0075794A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2"/>
            <w:vMerge/>
          </w:tcPr>
          <w:p w14:paraId="48FBF797" w14:textId="77777777" w:rsidR="0075794A" w:rsidRDefault="0075794A">
            <w:pPr>
              <w:rPr>
                <w:sz w:val="22"/>
                <w:szCs w:val="22"/>
              </w:rPr>
            </w:pPr>
          </w:p>
        </w:tc>
        <w:tc>
          <w:tcPr>
            <w:tcW w:w="5387" w:type="dxa"/>
          </w:tcPr>
          <w:p w14:paraId="05564476" w14:textId="77777777" w:rsidR="0075794A" w:rsidRDefault="0036153A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прочие источники </w:t>
            </w:r>
          </w:p>
          <w:p w14:paraId="598D05DC" w14:textId="77777777" w:rsidR="0075794A" w:rsidRDefault="0075794A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2269C18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418" w:type="dxa"/>
          </w:tcPr>
          <w:p w14:paraId="6E3F1005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</w:tcPr>
          <w:p w14:paraId="04567EB7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14:paraId="0547DF5E" w14:textId="77777777" w:rsidR="0075794A" w:rsidRDefault="003615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75794A" w14:paraId="6EB75EF1" w14:textId="77777777">
        <w:tc>
          <w:tcPr>
            <w:tcW w:w="426" w:type="dxa"/>
            <w:vMerge w:val="restart"/>
            <w:textDirection w:val="btLr"/>
          </w:tcPr>
          <w:p w14:paraId="02A494DD" w14:textId="77777777" w:rsidR="0075794A" w:rsidRDefault="0036153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 2</w:t>
            </w:r>
          </w:p>
        </w:tc>
        <w:tc>
          <w:tcPr>
            <w:tcW w:w="3827" w:type="dxa"/>
            <w:gridSpan w:val="2"/>
            <w:vMerge w:val="restart"/>
          </w:tcPr>
          <w:p w14:paraId="7EEF8F8A" w14:textId="77777777" w:rsidR="0075794A" w:rsidRDefault="0036153A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ремонта дворовых территорий муниципального округа город Шахунья Нижегородской области </w:t>
            </w:r>
          </w:p>
          <w:p w14:paraId="4762963F" w14:textId="77777777" w:rsidR="0075794A" w:rsidRDefault="0075794A">
            <w:pPr>
              <w:ind w:firstLine="0"/>
              <w:jc w:val="left"/>
              <w:rPr>
                <w:sz w:val="22"/>
                <w:szCs w:val="22"/>
              </w:rPr>
            </w:pPr>
          </w:p>
          <w:p w14:paraId="2C2ADC0F" w14:textId="77777777" w:rsidR="0075794A" w:rsidRDefault="0075794A">
            <w:pPr>
              <w:ind w:firstLine="0"/>
              <w:jc w:val="left"/>
              <w:rPr>
                <w:sz w:val="22"/>
                <w:szCs w:val="22"/>
              </w:rPr>
            </w:pPr>
          </w:p>
          <w:p w14:paraId="0348F7E1" w14:textId="77777777" w:rsidR="0075794A" w:rsidRDefault="0075794A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5387" w:type="dxa"/>
          </w:tcPr>
          <w:p w14:paraId="215A30B5" w14:textId="77777777" w:rsidR="0075794A" w:rsidRDefault="0036153A">
            <w:pPr>
              <w:ind w:firstLine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417" w:type="dxa"/>
          </w:tcPr>
          <w:p w14:paraId="1C0B4B8D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462 800,00</w:t>
            </w:r>
          </w:p>
        </w:tc>
        <w:tc>
          <w:tcPr>
            <w:tcW w:w="1418" w:type="dxa"/>
          </w:tcPr>
          <w:p w14:paraId="785E28C0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3 158 500,00</w:t>
            </w:r>
          </w:p>
        </w:tc>
        <w:tc>
          <w:tcPr>
            <w:tcW w:w="1417" w:type="dxa"/>
          </w:tcPr>
          <w:p w14:paraId="4F4E475C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3 158 500,00</w:t>
            </w:r>
          </w:p>
        </w:tc>
        <w:tc>
          <w:tcPr>
            <w:tcW w:w="1560" w:type="dxa"/>
          </w:tcPr>
          <w:p w14:paraId="091466C6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6 779 800,00</w:t>
            </w:r>
          </w:p>
        </w:tc>
      </w:tr>
      <w:tr w:rsidR="0075794A" w14:paraId="11E9D402" w14:textId="77777777">
        <w:tc>
          <w:tcPr>
            <w:tcW w:w="426" w:type="dxa"/>
            <w:vMerge/>
          </w:tcPr>
          <w:p w14:paraId="0BC2396B" w14:textId="77777777" w:rsidR="0075794A" w:rsidRDefault="0075794A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2"/>
            <w:vMerge/>
          </w:tcPr>
          <w:p w14:paraId="352166B5" w14:textId="77777777" w:rsidR="0075794A" w:rsidRDefault="0075794A">
            <w:pPr>
              <w:rPr>
                <w:sz w:val="22"/>
                <w:szCs w:val="22"/>
              </w:rPr>
            </w:pPr>
          </w:p>
        </w:tc>
        <w:tc>
          <w:tcPr>
            <w:tcW w:w="5387" w:type="dxa"/>
          </w:tcPr>
          <w:p w14:paraId="5D6E075E" w14:textId="77777777" w:rsidR="0075794A" w:rsidRDefault="0036153A">
            <w:pPr>
              <w:ind w:firstLine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местного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11D8447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462 800,00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4687D8C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631 700,00</w:t>
            </w: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7A530F5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631 700,00</w:t>
            </w:r>
          </w:p>
        </w:tc>
        <w:tc>
          <w:tcPr>
            <w:tcW w:w="15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423B0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1 726 200,00</w:t>
            </w:r>
          </w:p>
        </w:tc>
      </w:tr>
      <w:tr w:rsidR="0075794A" w14:paraId="58296736" w14:textId="77777777">
        <w:tc>
          <w:tcPr>
            <w:tcW w:w="426" w:type="dxa"/>
            <w:vMerge/>
          </w:tcPr>
          <w:p w14:paraId="527705A0" w14:textId="77777777" w:rsidR="0075794A" w:rsidRDefault="0075794A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2"/>
            <w:vMerge/>
          </w:tcPr>
          <w:p w14:paraId="3B1FAE1B" w14:textId="77777777" w:rsidR="0075794A" w:rsidRDefault="0075794A">
            <w:pPr>
              <w:rPr>
                <w:sz w:val="22"/>
                <w:szCs w:val="22"/>
              </w:rPr>
            </w:pPr>
          </w:p>
        </w:tc>
        <w:tc>
          <w:tcPr>
            <w:tcW w:w="5387" w:type="dxa"/>
          </w:tcPr>
          <w:p w14:paraId="496719A0" w14:textId="77777777" w:rsidR="0075794A" w:rsidRDefault="0036153A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областного бюджета Нижегородской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34EE479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49FA529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2 526 800,00</w:t>
            </w: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B90005F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2 526 800,00</w:t>
            </w:r>
          </w:p>
        </w:tc>
        <w:tc>
          <w:tcPr>
            <w:tcW w:w="15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AF443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5 053 600,00</w:t>
            </w:r>
          </w:p>
        </w:tc>
      </w:tr>
      <w:tr w:rsidR="0075794A" w14:paraId="7BF3B1F4" w14:textId="77777777">
        <w:tc>
          <w:tcPr>
            <w:tcW w:w="426" w:type="dxa"/>
            <w:vMerge/>
          </w:tcPr>
          <w:p w14:paraId="47695749" w14:textId="77777777" w:rsidR="0075794A" w:rsidRDefault="0075794A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2"/>
            <w:vMerge/>
          </w:tcPr>
          <w:p w14:paraId="2F466F1A" w14:textId="77777777" w:rsidR="0075794A" w:rsidRDefault="0075794A">
            <w:pPr>
              <w:rPr>
                <w:sz w:val="22"/>
                <w:szCs w:val="22"/>
              </w:rPr>
            </w:pPr>
          </w:p>
        </w:tc>
        <w:tc>
          <w:tcPr>
            <w:tcW w:w="5387" w:type="dxa"/>
          </w:tcPr>
          <w:p w14:paraId="3C20FB48" w14:textId="77777777" w:rsidR="0075794A" w:rsidRDefault="0036153A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расходы федерального бюджета </w:t>
            </w:r>
          </w:p>
          <w:p w14:paraId="5854D3E5" w14:textId="77777777" w:rsidR="0075794A" w:rsidRDefault="0075794A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951D0C2" w14:textId="77777777" w:rsidR="0075794A" w:rsidRDefault="003615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418" w:type="dxa"/>
          </w:tcPr>
          <w:p w14:paraId="62C270C6" w14:textId="77777777" w:rsidR="0075794A" w:rsidRDefault="0036153A">
            <w:pPr>
              <w:ind w:firstLine="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</w:tcPr>
          <w:p w14:paraId="586D5503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14:paraId="7563424E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75794A" w14:paraId="77486D33" w14:textId="77777777">
        <w:trPr>
          <w:trHeight w:val="542"/>
        </w:trPr>
        <w:tc>
          <w:tcPr>
            <w:tcW w:w="426" w:type="dxa"/>
            <w:vMerge/>
          </w:tcPr>
          <w:p w14:paraId="4EFED527" w14:textId="77777777" w:rsidR="0075794A" w:rsidRDefault="0075794A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2"/>
            <w:vMerge/>
          </w:tcPr>
          <w:p w14:paraId="21440838" w14:textId="77777777" w:rsidR="0075794A" w:rsidRDefault="0075794A">
            <w:pPr>
              <w:rPr>
                <w:sz w:val="22"/>
                <w:szCs w:val="22"/>
              </w:rPr>
            </w:pPr>
          </w:p>
        </w:tc>
        <w:tc>
          <w:tcPr>
            <w:tcW w:w="5387" w:type="dxa"/>
          </w:tcPr>
          <w:p w14:paraId="49FC1805" w14:textId="77777777" w:rsidR="0075794A" w:rsidRDefault="0036153A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прочие источники </w:t>
            </w:r>
          </w:p>
        </w:tc>
        <w:tc>
          <w:tcPr>
            <w:tcW w:w="1417" w:type="dxa"/>
          </w:tcPr>
          <w:p w14:paraId="67326330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418" w:type="dxa"/>
          </w:tcPr>
          <w:p w14:paraId="13140D72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</w:tcPr>
          <w:p w14:paraId="03547C33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14:paraId="5B2D6354" w14:textId="77777777" w:rsidR="0075794A" w:rsidRDefault="003615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</w:tbl>
    <w:p w14:paraId="30922CA6" w14:textId="77777777" w:rsidR="0075794A" w:rsidRDefault="0075794A">
      <w:pPr>
        <w:rPr>
          <w:sz w:val="22"/>
          <w:szCs w:val="22"/>
        </w:rPr>
        <w:sectPr w:rsidR="0075794A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6838" w:h="11906" w:orient="landscape"/>
          <w:pgMar w:top="426" w:right="1134" w:bottom="284" w:left="567" w:header="709" w:footer="709" w:gutter="0"/>
          <w:cols w:space="720"/>
          <w:titlePg/>
          <w:docGrid w:linePitch="360"/>
        </w:sectPr>
      </w:pPr>
    </w:p>
    <w:p w14:paraId="72C79E2A" w14:textId="77777777" w:rsidR="0075794A" w:rsidRDefault="0036153A">
      <w:pPr>
        <w:jc w:val="right"/>
        <w:rPr>
          <w:rFonts w:ascii="Arial CYR" w:hAnsi="Arial CYR" w:cs="Arial CYR"/>
          <w:sz w:val="22"/>
          <w:szCs w:val="22"/>
        </w:rPr>
      </w:pPr>
      <w:r>
        <w:rPr>
          <w:sz w:val="22"/>
          <w:szCs w:val="22"/>
        </w:rPr>
        <w:lastRenderedPageBreak/>
        <w:t>Приложение 5</w:t>
      </w:r>
    </w:p>
    <w:p w14:paraId="6F0BA47F" w14:textId="77777777" w:rsidR="0075794A" w:rsidRDefault="0036153A">
      <w:pPr>
        <w:jc w:val="right"/>
        <w:rPr>
          <w:sz w:val="22"/>
          <w:szCs w:val="22"/>
        </w:rPr>
      </w:pPr>
      <w:r>
        <w:rPr>
          <w:sz w:val="22"/>
          <w:szCs w:val="22"/>
        </w:rPr>
        <w:t>к Муниципальной программе</w:t>
      </w:r>
    </w:p>
    <w:p w14:paraId="2CB28410" w14:textId="77777777" w:rsidR="0075794A" w:rsidRDefault="0075794A">
      <w:pPr>
        <w:rPr>
          <w:sz w:val="22"/>
          <w:szCs w:val="22"/>
        </w:rPr>
      </w:pPr>
    </w:p>
    <w:p w14:paraId="57813141" w14:textId="77777777" w:rsidR="0075794A" w:rsidRDefault="0075794A">
      <w:pPr>
        <w:rPr>
          <w:sz w:val="22"/>
          <w:szCs w:val="22"/>
        </w:rPr>
      </w:pPr>
    </w:p>
    <w:p w14:paraId="124B637B" w14:textId="77777777" w:rsidR="0075794A" w:rsidRDefault="0036153A">
      <w:pPr>
        <w:rPr>
          <w:sz w:val="22"/>
          <w:szCs w:val="22"/>
        </w:rPr>
      </w:pPr>
      <w:r>
        <w:rPr>
          <w:sz w:val="22"/>
          <w:szCs w:val="22"/>
        </w:rPr>
        <w:t>Порядок аккумулирования средств заинтересованных лиц, направляемых на выполнение минимального, дополнительного перечней работ по благоустройству дворовых территорий</w:t>
      </w:r>
    </w:p>
    <w:p w14:paraId="7134297E" w14:textId="77777777" w:rsidR="0075794A" w:rsidRDefault="0075794A">
      <w:pPr>
        <w:rPr>
          <w:sz w:val="22"/>
          <w:szCs w:val="22"/>
        </w:rPr>
      </w:pPr>
    </w:p>
    <w:p w14:paraId="7928AF5F" w14:textId="77777777" w:rsidR="0075794A" w:rsidRDefault="0036153A">
      <w:pPr>
        <w:rPr>
          <w:sz w:val="22"/>
          <w:szCs w:val="22"/>
        </w:rPr>
      </w:pPr>
      <w:r>
        <w:rPr>
          <w:sz w:val="22"/>
          <w:szCs w:val="22"/>
        </w:rPr>
        <w:t>Общие положения</w:t>
      </w:r>
    </w:p>
    <w:p w14:paraId="28DCBF3B" w14:textId="77777777" w:rsidR="0075794A" w:rsidRDefault="0075794A">
      <w:pPr>
        <w:rPr>
          <w:sz w:val="22"/>
          <w:szCs w:val="22"/>
        </w:rPr>
      </w:pPr>
    </w:p>
    <w:p w14:paraId="37A10DAE" w14:textId="77777777" w:rsidR="0075794A" w:rsidRDefault="0036153A">
      <w:pPr>
        <w:rPr>
          <w:sz w:val="22"/>
          <w:szCs w:val="22"/>
        </w:rPr>
      </w:pPr>
      <w:r>
        <w:rPr>
          <w:sz w:val="22"/>
          <w:szCs w:val="22"/>
        </w:rPr>
        <w:t>Настоящий Порядок аккумулирования средств заинтересованных лиц, направляемых на выполнение минимального, дополнительного перечней работ по благоустройству дворовых территорий (далее – Порядок), регламентирует процедуру аккумулирования средств заинтересованных лиц, направляемых на выполнение минимального, дополнительного перечней работ по благоустройству дворовых территорий муниципального округа город Шахунья Нижегородской области, механизм контроля за их расходованием, а также устанавливает порядок и формы трудового и (или) финансового участия граждан в выполнении указанных работ.</w:t>
      </w:r>
    </w:p>
    <w:p w14:paraId="38969E7C" w14:textId="77777777" w:rsidR="0075794A" w:rsidRDefault="0036153A">
      <w:pPr>
        <w:rPr>
          <w:sz w:val="22"/>
          <w:szCs w:val="22"/>
        </w:rPr>
      </w:pPr>
      <w:r>
        <w:rPr>
          <w:sz w:val="22"/>
          <w:szCs w:val="22"/>
          <w:highlight w:val="white"/>
        </w:rPr>
        <w:t xml:space="preserve">Под формой трудового участия понимается неоплачиваемая трудовая деятельность заинтересованных лиц, имеющая социально полезную направленность, </w:t>
      </w:r>
      <w:r>
        <w:rPr>
          <w:sz w:val="22"/>
          <w:szCs w:val="22"/>
        </w:rPr>
        <w:t>не требующая специальной квалификации</w:t>
      </w:r>
      <w:r>
        <w:rPr>
          <w:sz w:val="22"/>
          <w:szCs w:val="22"/>
          <w:highlight w:val="white"/>
        </w:rPr>
        <w:t xml:space="preserve"> и организуемая для </w:t>
      </w:r>
      <w:r>
        <w:rPr>
          <w:sz w:val="22"/>
          <w:szCs w:val="22"/>
        </w:rPr>
        <w:t>выполнения минимального и (или) дополнительного перечня работ по благоустройству дворовых территорий.</w:t>
      </w:r>
    </w:p>
    <w:p w14:paraId="054ABF76" w14:textId="77777777" w:rsidR="0075794A" w:rsidRDefault="0036153A">
      <w:pPr>
        <w:rPr>
          <w:sz w:val="22"/>
          <w:szCs w:val="22"/>
        </w:rPr>
      </w:pPr>
      <w:r>
        <w:rPr>
          <w:color w:val="000000"/>
          <w:sz w:val="22"/>
          <w:szCs w:val="22"/>
          <w:highlight w:val="white"/>
        </w:rPr>
        <w:t xml:space="preserve">Под формой </w:t>
      </w:r>
      <w:r>
        <w:rPr>
          <w:sz w:val="22"/>
          <w:szCs w:val="22"/>
        </w:rPr>
        <w:t>финансового</w:t>
      </w:r>
      <w:r>
        <w:rPr>
          <w:color w:val="000000"/>
          <w:sz w:val="22"/>
          <w:szCs w:val="22"/>
          <w:highlight w:val="white"/>
        </w:rPr>
        <w:t xml:space="preserve"> участия понимается привлечение денежных средств </w:t>
      </w:r>
      <w:r>
        <w:rPr>
          <w:sz w:val="22"/>
          <w:szCs w:val="22"/>
        </w:rPr>
        <w:t>заинтересованных лиц</w:t>
      </w:r>
      <w:r>
        <w:rPr>
          <w:color w:val="000000"/>
          <w:sz w:val="22"/>
          <w:szCs w:val="22"/>
          <w:highlight w:val="white"/>
        </w:rPr>
        <w:t xml:space="preserve"> для финансирования части затрат по </w:t>
      </w:r>
      <w:r>
        <w:rPr>
          <w:sz w:val="22"/>
          <w:szCs w:val="22"/>
        </w:rPr>
        <w:t>выполнению минимального и (или) дополнительного перечня работ по благоустройству дворовых территорий.</w:t>
      </w:r>
    </w:p>
    <w:p w14:paraId="1F9FBF20" w14:textId="77777777" w:rsidR="0075794A" w:rsidRDefault="0075794A">
      <w:pPr>
        <w:rPr>
          <w:sz w:val="22"/>
          <w:szCs w:val="22"/>
        </w:rPr>
      </w:pPr>
    </w:p>
    <w:p w14:paraId="4E73FD60" w14:textId="77777777" w:rsidR="0075794A" w:rsidRDefault="0036153A">
      <w:pPr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>Порядок трудового и (или) финансового участия заинтересованных лиц</w:t>
      </w:r>
    </w:p>
    <w:p w14:paraId="52CC220B" w14:textId="77777777" w:rsidR="0075794A" w:rsidRDefault="0075794A">
      <w:pPr>
        <w:rPr>
          <w:sz w:val="22"/>
          <w:szCs w:val="22"/>
        </w:rPr>
      </w:pPr>
    </w:p>
    <w:p w14:paraId="7C42D57C" w14:textId="77777777" w:rsidR="0075794A" w:rsidRDefault="0036153A">
      <w:pPr>
        <w:rPr>
          <w:sz w:val="22"/>
          <w:szCs w:val="22"/>
        </w:rPr>
      </w:pPr>
      <w:r>
        <w:rPr>
          <w:sz w:val="22"/>
          <w:szCs w:val="22"/>
        </w:rPr>
        <w:t>Организация трудового участия, осуществляется заинтересованными лицами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доме.</w:t>
      </w:r>
    </w:p>
    <w:p w14:paraId="2B04FFEB" w14:textId="1461EE36" w:rsidR="0075794A" w:rsidRDefault="0036153A">
      <w:pPr>
        <w:rPr>
          <w:sz w:val="22"/>
          <w:szCs w:val="22"/>
        </w:rPr>
      </w:pPr>
      <w:r>
        <w:rPr>
          <w:sz w:val="22"/>
          <w:szCs w:val="22"/>
        </w:rPr>
        <w:t>На собрании собственников, жителей многоквартирного (</w:t>
      </w:r>
      <w:proofErr w:type="spellStart"/>
      <w:r>
        <w:rPr>
          <w:sz w:val="22"/>
          <w:szCs w:val="22"/>
        </w:rPr>
        <w:t>ых</w:t>
      </w:r>
      <w:proofErr w:type="spellEnd"/>
      <w:r>
        <w:rPr>
          <w:sz w:val="22"/>
          <w:szCs w:val="22"/>
        </w:rPr>
        <w:t>) домов обсуждаются условия о трудовом (не денежном) участии собственников, жителей многоквартирного</w:t>
      </w:r>
      <w:r w:rsidR="005D76E7">
        <w:rPr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proofErr w:type="spellStart"/>
      <w:r>
        <w:rPr>
          <w:sz w:val="22"/>
          <w:szCs w:val="22"/>
        </w:rPr>
        <w:t>ых</w:t>
      </w:r>
      <w:proofErr w:type="spellEnd"/>
      <w:r>
        <w:rPr>
          <w:sz w:val="22"/>
          <w:szCs w:val="22"/>
        </w:rPr>
        <w:t>) домов, собственников иных зданий и сооружений, расположенных в границах дворовой территории, подлежащей благоустройству, в мероприятиях по благоустройству дворовых территорий. Решение о выбранных работах также включаются в протокол общего собрания собственников.</w:t>
      </w:r>
    </w:p>
    <w:p w14:paraId="79DA963C" w14:textId="77777777" w:rsidR="0075794A" w:rsidRDefault="0036153A">
      <w:pPr>
        <w:rPr>
          <w:sz w:val="22"/>
          <w:szCs w:val="22"/>
        </w:rPr>
      </w:pPr>
      <w:r>
        <w:rPr>
          <w:sz w:val="22"/>
          <w:szCs w:val="22"/>
        </w:rPr>
        <w:t xml:space="preserve">Трудовое участие граждан может быть внесено в виде следующих мероприятий, не требующих специальной квалификации, таких как: </w:t>
      </w:r>
    </w:p>
    <w:p w14:paraId="51C28105" w14:textId="77777777" w:rsidR="0075794A" w:rsidRDefault="0036153A">
      <w:pPr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>субботники;</w:t>
      </w:r>
    </w:p>
    <w:p w14:paraId="2DDC7529" w14:textId="77777777" w:rsidR="0075794A" w:rsidRDefault="0036153A">
      <w:pPr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>подготовка дворовой территории к началу работ (земляные работы);</w:t>
      </w:r>
    </w:p>
    <w:p w14:paraId="7D875F49" w14:textId="77777777" w:rsidR="0075794A" w:rsidRDefault="0036153A">
      <w:pPr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>участие в строительных работах - снятие старого оборудования, установка уличной мебели, зачистка от ржавчины, окрашивание элементов благоустройства;</w:t>
      </w:r>
    </w:p>
    <w:p w14:paraId="4D5F78F7" w14:textId="77777777" w:rsidR="0075794A" w:rsidRDefault="0036153A">
      <w:pPr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>участие в озеленении территории – высадка растений, создание клумб, уборка территории;</w:t>
      </w:r>
    </w:p>
    <w:p w14:paraId="62B088E6" w14:textId="77777777" w:rsidR="0075794A" w:rsidRDefault="0036153A">
      <w:pPr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>обеспечение благоприятных условий для работников подрядной организации, выполняющей работы (например, организация горячего чая).</w:t>
      </w:r>
    </w:p>
    <w:p w14:paraId="2980D259" w14:textId="77777777" w:rsidR="0075794A" w:rsidRDefault="0036153A">
      <w:pPr>
        <w:rPr>
          <w:sz w:val="22"/>
          <w:szCs w:val="22"/>
        </w:rPr>
      </w:pPr>
      <w:r>
        <w:rPr>
          <w:sz w:val="22"/>
          <w:szCs w:val="22"/>
        </w:rPr>
        <w:t xml:space="preserve">Информация о начале реализации мероприятий по благоустройству (конкретная дата, место проведения, памятка и другие материалы) размещаются администрацией муниципального округа город Шахунья Нижегородской области (далее – администрация) на своем официальном сайте в сети Интернет (https://shahadm.nobl.ru/), а также непосредственно в многоквартирных домах на информационных стендах. </w:t>
      </w:r>
    </w:p>
    <w:p w14:paraId="4E125E4C" w14:textId="77777777" w:rsidR="0075794A" w:rsidRDefault="0036153A">
      <w:pPr>
        <w:rPr>
          <w:sz w:val="22"/>
          <w:szCs w:val="22"/>
        </w:rPr>
      </w:pPr>
      <w:r>
        <w:rPr>
          <w:sz w:val="22"/>
          <w:szCs w:val="22"/>
        </w:rPr>
        <w:t>В качестве подтверждения трудового участия заинтересованных лиц совет многоквартирного дома, либо организация, осуществляющая содержание и ремонт жилищного фонда, предоставляет в отдел промышленности, транспорта, связи, жилищно-коммунального хозяйства и энергетики администрации муниципального округа город Шахунья Нижегородской области соответствующий отчет о проведении мероприятий с трудовым участием граждан, приложением к такому отчету фото-, видео материалов.</w:t>
      </w:r>
    </w:p>
    <w:p w14:paraId="31B86BC4" w14:textId="77777777" w:rsidR="0075794A" w:rsidRDefault="0036153A">
      <w:pPr>
        <w:rPr>
          <w:sz w:val="22"/>
          <w:szCs w:val="22"/>
        </w:rPr>
      </w:pPr>
      <w:r>
        <w:rPr>
          <w:sz w:val="22"/>
          <w:szCs w:val="22"/>
        </w:rPr>
        <w:t xml:space="preserve">Организация финансового участия, осуществляется заинтересованными лицами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доме, в объеме не менее установленного муниципальной </w:t>
      </w:r>
      <w:r>
        <w:rPr>
          <w:sz w:val="22"/>
          <w:szCs w:val="22"/>
        </w:rPr>
        <w:lastRenderedPageBreak/>
        <w:t>программой.</w:t>
      </w:r>
    </w:p>
    <w:p w14:paraId="0B0B1619" w14:textId="77777777" w:rsidR="0075794A" w:rsidRDefault="0036153A">
      <w:pPr>
        <w:rPr>
          <w:sz w:val="22"/>
          <w:szCs w:val="22"/>
        </w:rPr>
      </w:pPr>
      <w:r>
        <w:rPr>
          <w:sz w:val="22"/>
          <w:szCs w:val="22"/>
        </w:rPr>
        <w:t>Для целей финансового участия заинтересованных лиц в благоустройстве территории администрация открывает счет в российской кредитной организации, либо в органах казначейства, и размещает реквизиты на своем официальном сайте в сети Интернет (https://shahadm.nobl.ru/).</w:t>
      </w:r>
    </w:p>
    <w:p w14:paraId="435B7308" w14:textId="77777777" w:rsidR="0075794A" w:rsidRDefault="0036153A">
      <w:pPr>
        <w:rPr>
          <w:sz w:val="22"/>
          <w:szCs w:val="22"/>
        </w:rPr>
      </w:pPr>
      <w:r>
        <w:rPr>
          <w:sz w:val="22"/>
          <w:szCs w:val="22"/>
        </w:rPr>
        <w:t>Заинтересованные лица, желающие финансово поучаствовать в благоустройстве дворовой территории, перечисляют денежные средства по реквизитам, с указанием в назначении платежа номера дома и улицы муниципального образования.</w:t>
      </w:r>
    </w:p>
    <w:p w14:paraId="2658CB5B" w14:textId="77777777" w:rsidR="0075794A" w:rsidRDefault="0036153A">
      <w:pPr>
        <w:rPr>
          <w:sz w:val="22"/>
          <w:szCs w:val="22"/>
        </w:rPr>
      </w:pPr>
      <w:r>
        <w:rPr>
          <w:sz w:val="22"/>
          <w:szCs w:val="22"/>
        </w:rPr>
        <w:t xml:space="preserve">Финансовое участие граждан может быть также организовано посредством сбора денежных средств физических лиц с ведением советующей ведомости представителем управляющей организации или товарищества собственников жилья многоквартирного дома, либо путем предоставления рассрочки платежа и включения необходимой суммы в ежемесячный платежный счет на оплату жилищно-коммунальных услуг. </w:t>
      </w:r>
    </w:p>
    <w:p w14:paraId="377E268B" w14:textId="77777777" w:rsidR="0075794A" w:rsidRDefault="0036153A">
      <w:pPr>
        <w:rPr>
          <w:sz w:val="22"/>
          <w:szCs w:val="22"/>
        </w:rPr>
      </w:pPr>
      <w:r>
        <w:rPr>
          <w:sz w:val="22"/>
          <w:szCs w:val="22"/>
        </w:rPr>
        <w:t>Впоследствии, уплаченные средства собственников жилья также вносятся на счет, открытый муниципальным образованием, с указанием в назначении платежа номера дома и улицы муниципального образования.</w:t>
      </w:r>
    </w:p>
    <w:p w14:paraId="7D997D15" w14:textId="77777777" w:rsidR="0075794A" w:rsidRDefault="0075794A">
      <w:pPr>
        <w:rPr>
          <w:sz w:val="22"/>
          <w:szCs w:val="22"/>
          <w:highlight w:val="yellow"/>
        </w:rPr>
      </w:pPr>
    </w:p>
    <w:p w14:paraId="04607FA0" w14:textId="77777777" w:rsidR="0075794A" w:rsidRDefault="0036153A">
      <w:pPr>
        <w:rPr>
          <w:sz w:val="22"/>
          <w:szCs w:val="22"/>
        </w:rPr>
      </w:pPr>
      <w:r>
        <w:rPr>
          <w:sz w:val="22"/>
          <w:szCs w:val="22"/>
        </w:rPr>
        <w:t>Условия аккумулирования и расходования средств</w:t>
      </w:r>
    </w:p>
    <w:p w14:paraId="050CCD4F" w14:textId="77777777" w:rsidR="0075794A" w:rsidRDefault="0075794A">
      <w:pPr>
        <w:rPr>
          <w:sz w:val="22"/>
          <w:szCs w:val="22"/>
        </w:rPr>
      </w:pPr>
    </w:p>
    <w:p w14:paraId="572CFB4E" w14:textId="77777777" w:rsidR="0075794A" w:rsidRDefault="0036153A">
      <w:pPr>
        <w:rPr>
          <w:sz w:val="22"/>
          <w:szCs w:val="22"/>
        </w:rPr>
      </w:pPr>
      <w:r>
        <w:rPr>
          <w:sz w:val="22"/>
          <w:szCs w:val="22"/>
        </w:rPr>
        <w:t>Информацию (суммы) о поступивших (поступающих) денежных средствах администрация размещает (обновляет) на официальном сайте в сети Интернет (https://shahadm.nobl.ru/) в течение каждой первой рабочей недели месяца в разрезе улицы и номера дома муниципального образования.</w:t>
      </w:r>
    </w:p>
    <w:p w14:paraId="73B1D499" w14:textId="77777777" w:rsidR="0075794A" w:rsidRDefault="0036153A">
      <w:pPr>
        <w:rPr>
          <w:sz w:val="22"/>
          <w:szCs w:val="22"/>
        </w:rPr>
      </w:pPr>
      <w:r>
        <w:rPr>
          <w:sz w:val="22"/>
          <w:szCs w:val="22"/>
        </w:rPr>
        <w:t>Отдел промышленности, транспорта, связи, жилищно-коммунального хозяйства и энергетики администрации муниципального округа город Шахунья Нижегородской области ежемесячно обеспечивает направление данных о поступивших от заинтересованных лиц денежных средствах в разрезе многоквартирных домов, дворовые территории которых подлежат благоустройству, в адрес уполномоченной общественной комиссии.</w:t>
      </w:r>
    </w:p>
    <w:p w14:paraId="0835D5B1" w14:textId="77777777" w:rsidR="0075794A" w:rsidRDefault="0036153A">
      <w:pPr>
        <w:rPr>
          <w:sz w:val="22"/>
          <w:szCs w:val="22"/>
        </w:rPr>
      </w:pPr>
      <w:r>
        <w:rPr>
          <w:sz w:val="22"/>
          <w:szCs w:val="22"/>
        </w:rPr>
        <w:t>Расходование аккумулированных денежных средств заинтересованных лиц осуществляется в соответствии с условиями договора (соглашения) на выполнение работ по благоустройству дворовых территорий.</w:t>
      </w:r>
    </w:p>
    <w:p w14:paraId="14538E31" w14:textId="77777777" w:rsidR="0075794A" w:rsidRDefault="0036153A">
      <w:pPr>
        <w:rPr>
          <w:sz w:val="22"/>
          <w:szCs w:val="22"/>
        </w:rPr>
      </w:pPr>
      <w:r>
        <w:rPr>
          <w:sz w:val="22"/>
          <w:szCs w:val="22"/>
        </w:rPr>
        <w:t>Администрация осуществляет перечисление средств заинтересованных лиц на расчетный счет подрядной организации, открытый в учреждениях Центрального банка Российской Федерации или кредитной организации, не позднее двадцатого рабочего дня после согласования актов приемки работ (услуг) по организации благоустройства дворовых территорий многоквартирных домов, с лицами, которые уполномочены действовать от имени заинтересованных лиц.</w:t>
      </w:r>
    </w:p>
    <w:p w14:paraId="6482ABB1" w14:textId="77777777" w:rsidR="0075794A" w:rsidRDefault="0075794A">
      <w:pPr>
        <w:rPr>
          <w:sz w:val="22"/>
          <w:szCs w:val="22"/>
        </w:rPr>
      </w:pPr>
    </w:p>
    <w:p w14:paraId="0401807E" w14:textId="77777777" w:rsidR="0075794A" w:rsidRDefault="0036153A">
      <w:pPr>
        <w:rPr>
          <w:sz w:val="22"/>
          <w:szCs w:val="22"/>
        </w:rPr>
      </w:pPr>
      <w:r>
        <w:rPr>
          <w:sz w:val="22"/>
          <w:szCs w:val="22"/>
        </w:rPr>
        <w:t>Контроль за соблюдением условий порядка</w:t>
      </w:r>
    </w:p>
    <w:p w14:paraId="48AB176C" w14:textId="77777777" w:rsidR="0075794A" w:rsidRDefault="0075794A">
      <w:pPr>
        <w:rPr>
          <w:sz w:val="22"/>
          <w:szCs w:val="22"/>
        </w:rPr>
      </w:pPr>
    </w:p>
    <w:p w14:paraId="66AE662B" w14:textId="77777777" w:rsidR="0075794A" w:rsidRDefault="0036153A">
      <w:pPr>
        <w:rPr>
          <w:sz w:val="22"/>
          <w:szCs w:val="22"/>
        </w:rPr>
      </w:pPr>
      <w:r>
        <w:rPr>
          <w:sz w:val="22"/>
          <w:szCs w:val="22"/>
        </w:rPr>
        <w:t xml:space="preserve">Контроль за целевым расходованием аккумулированных денежных средств заинтересованных лиц осуществляется </w:t>
      </w:r>
      <w:r>
        <w:rPr>
          <w:color w:val="000000"/>
          <w:sz w:val="22"/>
          <w:szCs w:val="22"/>
        </w:rPr>
        <w:t>отделом архитектуры и капитального строительства администрации муниципального округа город Шахунья Нижегородской области</w:t>
      </w:r>
      <w:r>
        <w:rPr>
          <w:sz w:val="22"/>
          <w:szCs w:val="22"/>
        </w:rPr>
        <w:t xml:space="preserve"> в соответствии с бюджетным законодательством.</w:t>
      </w:r>
    </w:p>
    <w:p w14:paraId="4B927AF4" w14:textId="77777777" w:rsidR="0075794A" w:rsidRDefault="0036153A">
      <w:pPr>
        <w:rPr>
          <w:sz w:val="22"/>
          <w:szCs w:val="22"/>
        </w:rPr>
      </w:pPr>
      <w:r>
        <w:rPr>
          <w:sz w:val="22"/>
          <w:szCs w:val="22"/>
        </w:rPr>
        <w:t>Администрация обеспечивает возврат аккумулированных денежных средств заинтересованным лицам в срок до 31 декабря текущего года при условии:</w:t>
      </w:r>
    </w:p>
    <w:p w14:paraId="4D83BBBB" w14:textId="77777777" w:rsidR="0075794A" w:rsidRDefault="0036153A">
      <w:pPr>
        <w:rPr>
          <w:sz w:val="22"/>
          <w:szCs w:val="22"/>
        </w:rPr>
      </w:pPr>
      <w:r>
        <w:rPr>
          <w:sz w:val="22"/>
          <w:szCs w:val="22"/>
        </w:rPr>
        <w:t>- экономии денежных средств, по итогам проведения конкурсных процедур;</w:t>
      </w:r>
    </w:p>
    <w:p w14:paraId="51C5CDA6" w14:textId="77777777" w:rsidR="0075794A" w:rsidRDefault="0036153A">
      <w:pPr>
        <w:rPr>
          <w:sz w:val="22"/>
          <w:szCs w:val="22"/>
        </w:rPr>
      </w:pPr>
      <w:r>
        <w:rPr>
          <w:sz w:val="22"/>
          <w:szCs w:val="22"/>
        </w:rPr>
        <w:t>- неисполнения работ по благоустройству дворовой территории многоквартирного дома по вине подрядной организации;</w:t>
      </w:r>
    </w:p>
    <w:p w14:paraId="2C6F358B" w14:textId="77777777" w:rsidR="0075794A" w:rsidRDefault="0036153A">
      <w:pPr>
        <w:rPr>
          <w:sz w:val="22"/>
          <w:szCs w:val="22"/>
        </w:rPr>
      </w:pPr>
      <w:r>
        <w:rPr>
          <w:sz w:val="22"/>
          <w:szCs w:val="22"/>
        </w:rPr>
        <w:t>- не предоставления заинтересованными лицами доступа к проведению благоустройства на дворовой территории;</w:t>
      </w:r>
    </w:p>
    <w:p w14:paraId="4165DFFA" w14:textId="77777777" w:rsidR="0075794A" w:rsidRDefault="0036153A">
      <w:pPr>
        <w:rPr>
          <w:sz w:val="22"/>
          <w:szCs w:val="22"/>
        </w:rPr>
      </w:pPr>
      <w:r>
        <w:rPr>
          <w:sz w:val="22"/>
          <w:szCs w:val="22"/>
        </w:rPr>
        <w:t>- возникновения обстоятельств непреодолимой силы;</w:t>
      </w:r>
    </w:p>
    <w:p w14:paraId="7C4E426C" w14:textId="77777777" w:rsidR="0075794A" w:rsidRDefault="0036153A">
      <w:pPr>
        <w:rPr>
          <w:sz w:val="22"/>
          <w:szCs w:val="22"/>
        </w:rPr>
      </w:pPr>
      <w:r>
        <w:rPr>
          <w:sz w:val="22"/>
          <w:szCs w:val="22"/>
        </w:rPr>
        <w:t>- возникновения иных случаев, предусмотренных действующим законодательством.</w:t>
      </w:r>
    </w:p>
    <w:p w14:paraId="615729CF" w14:textId="77777777" w:rsidR="0075794A" w:rsidRDefault="0075794A">
      <w:pPr>
        <w:rPr>
          <w:sz w:val="22"/>
          <w:szCs w:val="22"/>
        </w:rPr>
      </w:pPr>
    </w:p>
    <w:p w14:paraId="67EBDEB6" w14:textId="77777777" w:rsidR="0075794A" w:rsidRDefault="0075794A">
      <w:pPr>
        <w:rPr>
          <w:sz w:val="22"/>
          <w:szCs w:val="22"/>
        </w:rPr>
      </w:pPr>
    </w:p>
    <w:p w14:paraId="5ECBD743" w14:textId="77777777" w:rsidR="0075794A" w:rsidRDefault="0036153A">
      <w:pPr>
        <w:rPr>
          <w:sz w:val="22"/>
          <w:szCs w:val="22"/>
        </w:rPr>
      </w:pPr>
      <w:r>
        <w:rPr>
          <w:sz w:val="22"/>
          <w:szCs w:val="22"/>
        </w:rPr>
        <w:br w:type="page" w:clear="all"/>
      </w:r>
    </w:p>
    <w:p w14:paraId="4D0E1BCD" w14:textId="77777777" w:rsidR="0075794A" w:rsidRDefault="0036153A">
      <w:pPr>
        <w:jc w:val="right"/>
        <w:rPr>
          <w:rFonts w:ascii="Arial CYR" w:hAnsi="Arial CYR" w:cs="Arial CYR"/>
          <w:sz w:val="22"/>
          <w:szCs w:val="22"/>
        </w:rPr>
      </w:pPr>
      <w:r>
        <w:rPr>
          <w:sz w:val="22"/>
          <w:szCs w:val="22"/>
        </w:rPr>
        <w:lastRenderedPageBreak/>
        <w:t>Приложение 6</w:t>
      </w:r>
    </w:p>
    <w:p w14:paraId="314D67FB" w14:textId="77777777" w:rsidR="0075794A" w:rsidRDefault="0036153A">
      <w:pPr>
        <w:jc w:val="right"/>
        <w:rPr>
          <w:sz w:val="22"/>
          <w:szCs w:val="22"/>
        </w:rPr>
      </w:pPr>
      <w:r>
        <w:rPr>
          <w:sz w:val="22"/>
          <w:szCs w:val="22"/>
        </w:rPr>
        <w:t>к Муниципальной программе</w:t>
      </w:r>
    </w:p>
    <w:p w14:paraId="019AE03A" w14:textId="77777777" w:rsidR="0075794A" w:rsidRDefault="0075794A">
      <w:pPr>
        <w:rPr>
          <w:sz w:val="22"/>
          <w:szCs w:val="22"/>
        </w:rPr>
      </w:pPr>
    </w:p>
    <w:p w14:paraId="2D98D4F5" w14:textId="77777777" w:rsidR="0075794A" w:rsidRDefault="0036153A">
      <w:pPr>
        <w:rPr>
          <w:sz w:val="22"/>
          <w:szCs w:val="22"/>
        </w:rPr>
      </w:pPr>
      <w:r>
        <w:rPr>
          <w:sz w:val="22"/>
          <w:szCs w:val="22"/>
        </w:rPr>
        <w:t>Порядок разработки, обсуждения с заинтересованными лицами и утверждения дизайн-проекта благоустройства дворовой территории, включенной в муниципальную программу</w:t>
      </w:r>
    </w:p>
    <w:p w14:paraId="5B2E8435" w14:textId="77777777" w:rsidR="0075794A" w:rsidRDefault="0036153A">
      <w:pPr>
        <w:rPr>
          <w:sz w:val="22"/>
          <w:szCs w:val="22"/>
        </w:rPr>
      </w:pPr>
      <w:r>
        <w:rPr>
          <w:sz w:val="22"/>
          <w:szCs w:val="22"/>
        </w:rPr>
        <w:t>Общие положения</w:t>
      </w:r>
    </w:p>
    <w:p w14:paraId="2292DC5B" w14:textId="77777777" w:rsidR="0075794A" w:rsidRDefault="0075794A">
      <w:pPr>
        <w:rPr>
          <w:sz w:val="22"/>
          <w:szCs w:val="22"/>
        </w:rPr>
      </w:pPr>
    </w:p>
    <w:p w14:paraId="771C4AD9" w14:textId="77777777" w:rsidR="0075794A" w:rsidRDefault="0036153A">
      <w:pPr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>Настоящий Порядок регламентирует процедуру разработки, обсуждения с заинтересованными лицами и утверждения дизайн-проекта благоустройства дворовой территории, включенной в муниципальную программу формирования комфортной городской среды на территории муниципального округа город Шахунья Нижегородской области в 2026-2028 годах (далее – Порядок).</w:t>
      </w:r>
    </w:p>
    <w:p w14:paraId="13706517" w14:textId="77777777" w:rsidR="0075794A" w:rsidRDefault="0036153A">
      <w:pPr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 xml:space="preserve">Под дизайн-проектом понимается графический и текстовый материал, включающий в себя визуализированное в трех измерениях изображение дворовой территории или территории общего пользования, представленный в нескольких ракурсах, с планировочной схемой, </w:t>
      </w:r>
      <w:proofErr w:type="gramStart"/>
      <w:r>
        <w:rPr>
          <w:sz w:val="22"/>
          <w:szCs w:val="22"/>
          <w:highlight w:val="white"/>
        </w:rPr>
        <w:t>фото фиксацией</w:t>
      </w:r>
      <w:proofErr w:type="gramEnd"/>
      <w:r>
        <w:rPr>
          <w:sz w:val="22"/>
          <w:szCs w:val="22"/>
          <w:highlight w:val="white"/>
        </w:rPr>
        <w:t xml:space="preserve"> существующего положения, с описанием работ и мероприятий, предлагаемых к выполнению (далее – дизайн проект).</w:t>
      </w:r>
    </w:p>
    <w:p w14:paraId="59E2D961" w14:textId="77777777" w:rsidR="0075794A" w:rsidRDefault="0036153A">
      <w:pPr>
        <w:rPr>
          <w:sz w:val="22"/>
          <w:szCs w:val="22"/>
        </w:rPr>
      </w:pPr>
      <w:r>
        <w:rPr>
          <w:sz w:val="22"/>
          <w:szCs w:val="22"/>
        </w:rPr>
        <w:t>Содержание дизайн-проекта зависит от вида и состава планируемых к благоустройству работ. Это может быть как проектная, сметная документация, так и упрощенный вариант в виде изображения дворовой территории или территории общего пользования с описанием работ и мероприятий, предлагаемых к выполнению.</w:t>
      </w:r>
    </w:p>
    <w:p w14:paraId="6EBA36A7" w14:textId="77777777" w:rsidR="0075794A" w:rsidRDefault="0036153A">
      <w:pPr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>К заинтересованным лицам относятся: собственники помещений в многоквартирных домах, собственники иных зданий и сооружений, расположенных в границах дворовой территории и (или) территории общего пользования, подлежащей благоустройству</w:t>
      </w:r>
      <w:r>
        <w:rPr>
          <w:sz w:val="22"/>
          <w:szCs w:val="22"/>
          <w:highlight w:val="white"/>
        </w:rPr>
        <w:br/>
        <w:t>(далее – заинтересованные лица).</w:t>
      </w:r>
    </w:p>
    <w:p w14:paraId="78CF8B64" w14:textId="77777777" w:rsidR="0075794A" w:rsidRDefault="0075794A">
      <w:pPr>
        <w:rPr>
          <w:sz w:val="22"/>
          <w:szCs w:val="22"/>
        </w:rPr>
      </w:pPr>
    </w:p>
    <w:p w14:paraId="6574E015" w14:textId="77777777" w:rsidR="0075794A" w:rsidRDefault="0036153A">
      <w:pPr>
        <w:rPr>
          <w:sz w:val="22"/>
          <w:szCs w:val="22"/>
        </w:rPr>
      </w:pPr>
      <w:r>
        <w:rPr>
          <w:sz w:val="22"/>
          <w:szCs w:val="22"/>
        </w:rPr>
        <w:t>Разработка дизайн-проекта</w:t>
      </w:r>
    </w:p>
    <w:p w14:paraId="4FC570C7" w14:textId="77777777" w:rsidR="0075794A" w:rsidRDefault="0075794A">
      <w:pPr>
        <w:rPr>
          <w:sz w:val="22"/>
          <w:szCs w:val="22"/>
        </w:rPr>
      </w:pPr>
    </w:p>
    <w:p w14:paraId="64845264" w14:textId="77777777" w:rsidR="0075794A" w:rsidRDefault="0036153A">
      <w:pPr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>Разработка дизайн-проекта осуществляется администрацией в течение 20 дней со дня утверждения общественной комиссией протокола оценки (ранжирования) заявок заинтересованных лиц на включение в адресный перечень дворовых территорий проекта программы.</w:t>
      </w:r>
    </w:p>
    <w:p w14:paraId="4359A6D6" w14:textId="77777777" w:rsidR="0075794A" w:rsidRDefault="0036153A">
      <w:pPr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ab/>
        <w:t>2.3. Разработка дизайн-проекта благоустройства дворовой территории многоквартирного дома осуществляется с учетом минимального и дополнительного перечней работ по благоустройству дворовой территории, утвержденных протоколом общего собрания собственников жилья в многоквартирном доме, в отношении которой разрабатывается дизайн-проект благоустройства.</w:t>
      </w:r>
    </w:p>
    <w:p w14:paraId="616237C8" w14:textId="77777777" w:rsidR="0075794A" w:rsidRDefault="0036153A">
      <w:pPr>
        <w:rPr>
          <w:sz w:val="22"/>
          <w:szCs w:val="22"/>
        </w:rPr>
      </w:pPr>
      <w:r>
        <w:rPr>
          <w:sz w:val="22"/>
          <w:szCs w:val="22"/>
        </w:rPr>
        <w:tab/>
      </w:r>
    </w:p>
    <w:p w14:paraId="1002DDE8" w14:textId="77777777" w:rsidR="0075794A" w:rsidRDefault="0036153A">
      <w:pPr>
        <w:rPr>
          <w:sz w:val="22"/>
          <w:szCs w:val="22"/>
        </w:rPr>
      </w:pPr>
      <w:r>
        <w:rPr>
          <w:sz w:val="22"/>
          <w:szCs w:val="22"/>
        </w:rPr>
        <w:t>Обсуждение, согласование и утверждение дизайн-проекта</w:t>
      </w:r>
    </w:p>
    <w:p w14:paraId="5907D67C" w14:textId="77777777" w:rsidR="0075794A" w:rsidRDefault="0075794A">
      <w:pPr>
        <w:rPr>
          <w:sz w:val="22"/>
          <w:szCs w:val="22"/>
        </w:rPr>
      </w:pPr>
    </w:p>
    <w:p w14:paraId="1CBC3EA5" w14:textId="77777777" w:rsidR="0075794A" w:rsidRDefault="0036153A">
      <w:pPr>
        <w:rPr>
          <w:color w:val="000000"/>
          <w:sz w:val="22"/>
          <w:szCs w:val="22"/>
          <w:highlight w:val="white"/>
        </w:rPr>
      </w:pPr>
      <w:r>
        <w:rPr>
          <w:color w:val="000000"/>
          <w:sz w:val="22"/>
          <w:szCs w:val="22"/>
          <w:highlight w:val="white"/>
        </w:rPr>
        <w:t xml:space="preserve">В целях обсуждения, согласования и утверждения дизайн-проекта благоустройства дворовой территории многоквартирного дома, </w:t>
      </w:r>
      <w:r>
        <w:rPr>
          <w:sz w:val="22"/>
          <w:szCs w:val="22"/>
        </w:rPr>
        <w:t>отдел промышленности, транспорта, связи, жилищно-коммунального хозяйства и энергетики администрации муниципального округа город Шахунья Нижегородской области</w:t>
      </w:r>
      <w:r>
        <w:rPr>
          <w:color w:val="000000"/>
          <w:sz w:val="22"/>
          <w:szCs w:val="22"/>
          <w:highlight w:val="white"/>
        </w:rPr>
        <w:t xml:space="preserve"> уведомляет представителя собственников, который вправе действовать в интересах всех собственников помещений в многоквартирном доме, придомовая территория которого включена в адресный перечень дворовых территорий проекта программы (далее – представитель собственников), о готовности дизайн-проекта в течение 7 рабочих дней со дня его изготовления.</w:t>
      </w:r>
    </w:p>
    <w:p w14:paraId="7CBC137C" w14:textId="77777777" w:rsidR="0075794A" w:rsidRDefault="0036153A">
      <w:pPr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>Представитель собственников обеспечивает обсуждение, согласование дизайн-проекта благоустройства дворовой территории многоквартирного дома, для дальнейшего его утверждения в срок, не превышающий 15 рабочих дней.</w:t>
      </w:r>
    </w:p>
    <w:p w14:paraId="56446A31" w14:textId="77777777" w:rsidR="0075794A" w:rsidRDefault="0036153A">
      <w:pPr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 xml:space="preserve">В целях максимального учета мнений граждан дизайн-проект размещается на официальном сайте администрации </w:t>
      </w:r>
      <w:r>
        <w:rPr>
          <w:sz w:val="22"/>
          <w:szCs w:val="22"/>
        </w:rPr>
        <w:t>в сети Интернет (https://shahadm.nobl.ru/)</w:t>
      </w:r>
      <w:r>
        <w:rPr>
          <w:sz w:val="22"/>
          <w:szCs w:val="22"/>
          <w:highlight w:val="white"/>
        </w:rPr>
        <w:t xml:space="preserve"> для голосования собственников и жителей многоквартирного дома, с указанием конкретного срока окончания приема замечаний и предложений.</w:t>
      </w:r>
    </w:p>
    <w:p w14:paraId="19AAB43E" w14:textId="77777777" w:rsidR="0075794A" w:rsidRDefault="0036153A">
      <w:pPr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>Утверждение дизайн-проекта благоустройства дворовой территории многоквартирного дома осуществляется администрацией в течение 3 рабочих дней со дня согласования дизайн-проекта дворовой территории многоквартирного дома представителем собственников.</w:t>
      </w:r>
    </w:p>
    <w:p w14:paraId="44D16B37" w14:textId="2E261683" w:rsidR="0075794A" w:rsidRDefault="0036153A">
      <w:pPr>
        <w:rPr>
          <w:sz w:val="22"/>
          <w:szCs w:val="22"/>
        </w:rPr>
      </w:pPr>
      <w:r>
        <w:rPr>
          <w:sz w:val="22"/>
          <w:szCs w:val="22"/>
          <w:highlight w:val="white"/>
        </w:rPr>
        <w:t>Дизайн-проект на благоустройство дворовой территории многоквартирного дома утверждается в двух экземплярах, в том числе один экземпляр хранится у представителя собственников.</w:t>
      </w:r>
    </w:p>
    <w:p w14:paraId="063A7AA2" w14:textId="0C7F4091" w:rsidR="006A378C" w:rsidRDefault="006A378C">
      <w:pPr>
        <w:rPr>
          <w:sz w:val="22"/>
          <w:szCs w:val="22"/>
        </w:rPr>
      </w:pPr>
    </w:p>
    <w:p w14:paraId="08DCB87F" w14:textId="03B8EA45" w:rsidR="006A378C" w:rsidRDefault="006A378C" w:rsidP="006A378C">
      <w:pPr>
        <w:jc w:val="center"/>
        <w:rPr>
          <w:sz w:val="22"/>
          <w:szCs w:val="22"/>
        </w:rPr>
      </w:pPr>
      <w:r>
        <w:rPr>
          <w:sz w:val="22"/>
          <w:szCs w:val="22"/>
        </w:rPr>
        <w:t>__________________</w:t>
      </w:r>
    </w:p>
    <w:sectPr w:rsidR="006A378C">
      <w:footerReference w:type="even" r:id="rId27"/>
      <w:pgSz w:w="11909" w:h="16834"/>
      <w:pgMar w:top="993" w:right="710" w:bottom="851" w:left="12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6A01D" w14:textId="77777777" w:rsidR="00C91EBC" w:rsidRDefault="00C91EBC">
      <w:r>
        <w:separator/>
      </w:r>
    </w:p>
  </w:endnote>
  <w:endnote w:type="continuationSeparator" w:id="0">
    <w:p w14:paraId="1372519F" w14:textId="77777777" w:rsidR="00C91EBC" w:rsidRDefault="00C91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2BD5B" w14:textId="77777777" w:rsidR="0075794A" w:rsidRDefault="0075794A">
    <w:pPr>
      <w:pStyle w:val="ConsPlusNormal"/>
      <w:ind w:firstLine="708"/>
      <w:jc w:val="both"/>
      <w:rPr>
        <w:rFonts w:ascii="Times New Roman" w:hAnsi="Times New Roman" w:cs="Times New Roman"/>
        <w:sz w:val="24"/>
        <w:szCs w:val="24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DB603" w14:textId="77777777" w:rsidR="0075794A" w:rsidRDefault="0075794A">
    <w:pPr>
      <w:pStyle w:val="a7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415FD" w14:textId="77777777" w:rsidR="0075794A" w:rsidRDefault="0036153A">
    <w:pPr>
      <w:pStyle w:val="a7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312C46DB" w14:textId="77777777" w:rsidR="0075794A" w:rsidRDefault="0075794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C6373" w14:textId="77777777" w:rsidR="0075794A" w:rsidRDefault="0075794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FA02C" w14:textId="77777777" w:rsidR="0075794A" w:rsidRDefault="0075794A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7AFFC" w14:textId="77777777" w:rsidR="0075794A" w:rsidRDefault="0075794A">
    <w:pPr>
      <w:pStyle w:val="a7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62AC7" w14:textId="77777777" w:rsidR="0075794A" w:rsidRDefault="0075794A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96015" w14:textId="77777777" w:rsidR="0075794A" w:rsidRDefault="0075794A">
    <w:pPr>
      <w:pStyle w:val="a7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6F086" w14:textId="77777777" w:rsidR="0075794A" w:rsidRDefault="0075794A">
    <w:pPr>
      <w:pStyle w:val="a7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63430" w14:textId="77777777" w:rsidR="0075794A" w:rsidRDefault="0075794A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0C0B4" w14:textId="77777777" w:rsidR="0075794A" w:rsidRDefault="0075794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0134F" w14:textId="77777777" w:rsidR="00C91EBC" w:rsidRDefault="00C91EBC">
      <w:r>
        <w:separator/>
      </w:r>
    </w:p>
  </w:footnote>
  <w:footnote w:type="continuationSeparator" w:id="0">
    <w:p w14:paraId="33A44726" w14:textId="77777777" w:rsidR="00C91EBC" w:rsidRDefault="00C91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F1247" w14:textId="77777777" w:rsidR="0075794A" w:rsidRDefault="0075794A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8310B" w14:textId="77777777" w:rsidR="0075794A" w:rsidRDefault="0075794A">
    <w:pPr>
      <w:pStyle w:val="af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6BD75" w14:textId="77777777" w:rsidR="0075794A" w:rsidRDefault="0075794A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D6C68" w14:textId="77777777" w:rsidR="0075794A" w:rsidRDefault="0075794A">
    <w:pPr>
      <w:pStyle w:val="af2"/>
    </w:pPr>
  </w:p>
  <w:p w14:paraId="75E4C8EA" w14:textId="77777777" w:rsidR="0075794A" w:rsidRDefault="0075794A">
    <w:pPr>
      <w:pStyle w:val="af2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2D458" w14:textId="77777777" w:rsidR="0075794A" w:rsidRDefault="0075794A">
    <w:pPr>
      <w:pStyle w:val="af2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BDFFB" w14:textId="77777777" w:rsidR="0075794A" w:rsidRDefault="0075794A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7C371" w14:textId="77777777" w:rsidR="0075794A" w:rsidRDefault="0075794A">
    <w:pPr>
      <w:pStyle w:val="af2"/>
    </w:pPr>
  </w:p>
  <w:p w14:paraId="19B1A31D" w14:textId="77777777" w:rsidR="0075794A" w:rsidRDefault="0075794A">
    <w:pPr>
      <w:pStyle w:val="af2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52C3A" w14:textId="77777777" w:rsidR="0075794A" w:rsidRDefault="0075794A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F30F4E"/>
    <w:multiLevelType w:val="hybridMultilevel"/>
    <w:tmpl w:val="9D124F7A"/>
    <w:lvl w:ilvl="0" w:tplc="7D280588">
      <w:start w:val="1"/>
      <w:numFmt w:val="bullet"/>
      <w:lvlText w:val="*"/>
      <w:lvlJc w:val="left"/>
    </w:lvl>
    <w:lvl w:ilvl="1" w:tplc="B374EF0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65A2F9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BA8511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B0CE26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B78C74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BDC469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79E769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E8CFED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693D27BC"/>
    <w:multiLevelType w:val="hybridMultilevel"/>
    <w:tmpl w:val="4586A8D8"/>
    <w:lvl w:ilvl="0" w:tplc="F446BB08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 w:tplc="BFA6F67E">
      <w:start w:val="1"/>
      <w:numFmt w:val="decimal"/>
      <w:lvlText w:val=""/>
      <w:lvlJc w:val="left"/>
    </w:lvl>
    <w:lvl w:ilvl="2" w:tplc="D562C772">
      <w:start w:val="1"/>
      <w:numFmt w:val="decimal"/>
      <w:lvlText w:val=""/>
      <w:lvlJc w:val="left"/>
    </w:lvl>
    <w:lvl w:ilvl="3" w:tplc="16F401DE">
      <w:start w:val="1"/>
      <w:numFmt w:val="decimal"/>
      <w:lvlText w:val=""/>
      <w:lvlJc w:val="left"/>
    </w:lvl>
    <w:lvl w:ilvl="4" w:tplc="EAE86F08">
      <w:start w:val="1"/>
      <w:numFmt w:val="decimal"/>
      <w:lvlText w:val=""/>
      <w:lvlJc w:val="left"/>
    </w:lvl>
    <w:lvl w:ilvl="5" w:tplc="0A20B0BC">
      <w:start w:val="1"/>
      <w:numFmt w:val="decimal"/>
      <w:lvlText w:val=""/>
      <w:lvlJc w:val="left"/>
    </w:lvl>
    <w:lvl w:ilvl="6" w:tplc="CC9AC29C">
      <w:start w:val="1"/>
      <w:numFmt w:val="decimal"/>
      <w:lvlText w:val=""/>
      <w:lvlJc w:val="left"/>
    </w:lvl>
    <w:lvl w:ilvl="7" w:tplc="4B3805FC">
      <w:start w:val="1"/>
      <w:numFmt w:val="decimal"/>
      <w:lvlText w:val=""/>
      <w:lvlJc w:val="left"/>
    </w:lvl>
    <w:lvl w:ilvl="8" w:tplc="EC646798">
      <w:start w:val="1"/>
      <w:numFmt w:val="decimal"/>
      <w:lvlText w:val=""/>
      <w:lvlJc w:val="left"/>
    </w:lvl>
  </w:abstractNum>
  <w:abstractNum w:abstractNumId="2" w15:restartNumberingAfterBreak="0">
    <w:nsid w:val="7B6D6AE8"/>
    <w:multiLevelType w:val="hybridMultilevel"/>
    <w:tmpl w:val="08D8C054"/>
    <w:lvl w:ilvl="0" w:tplc="FD9CCD88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 w:tplc="56F673C0">
      <w:start w:val="1"/>
      <w:numFmt w:val="decimal"/>
      <w:lvlText w:val=""/>
      <w:lvlJc w:val="left"/>
    </w:lvl>
    <w:lvl w:ilvl="2" w:tplc="EE42F72C">
      <w:start w:val="1"/>
      <w:numFmt w:val="decimal"/>
      <w:lvlText w:val=""/>
      <w:lvlJc w:val="left"/>
    </w:lvl>
    <w:lvl w:ilvl="3" w:tplc="E25A3F92">
      <w:start w:val="1"/>
      <w:numFmt w:val="decimal"/>
      <w:lvlText w:val=""/>
      <w:lvlJc w:val="left"/>
    </w:lvl>
    <w:lvl w:ilvl="4" w:tplc="382EC8C0">
      <w:start w:val="1"/>
      <w:numFmt w:val="decimal"/>
      <w:lvlText w:val=""/>
      <w:lvlJc w:val="left"/>
    </w:lvl>
    <w:lvl w:ilvl="5" w:tplc="1AD24F6C">
      <w:start w:val="1"/>
      <w:numFmt w:val="decimal"/>
      <w:lvlText w:val=""/>
      <w:lvlJc w:val="left"/>
    </w:lvl>
    <w:lvl w:ilvl="6" w:tplc="5966235C">
      <w:start w:val="1"/>
      <w:numFmt w:val="decimal"/>
      <w:lvlText w:val=""/>
      <w:lvlJc w:val="left"/>
    </w:lvl>
    <w:lvl w:ilvl="7" w:tplc="C9182E4E">
      <w:start w:val="1"/>
      <w:numFmt w:val="decimal"/>
      <w:lvlText w:val=""/>
      <w:lvlJc w:val="left"/>
    </w:lvl>
    <w:lvl w:ilvl="8" w:tplc="F39E7AF6">
      <w:start w:val="1"/>
      <w:numFmt w:val="decimal"/>
      <w:lvlText w:val=""/>
      <w:lvlJc w:val="left"/>
    </w:lvl>
  </w:abstractNum>
  <w:num w:numId="1">
    <w:abstractNumId w:val="0"/>
    <w:lvlOverride w:ilvl="0">
      <w:lvl w:ilvl="0" w:tplc="7D280588">
        <w:start w:val="1"/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94A"/>
    <w:rsid w:val="000772E2"/>
    <w:rsid w:val="000D42F9"/>
    <w:rsid w:val="00211511"/>
    <w:rsid w:val="0025259E"/>
    <w:rsid w:val="0036153A"/>
    <w:rsid w:val="005D76E7"/>
    <w:rsid w:val="006A378C"/>
    <w:rsid w:val="0075794A"/>
    <w:rsid w:val="008A0BC0"/>
    <w:rsid w:val="00C91E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C2338"/>
  <w15:docId w15:val="{C7DE94DC-F39C-4B9A-A299-AEE738A1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ind w:firstLine="567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FooterChar">
    <w:name w:val="Footer Char"/>
    <w:basedOn w:val="a0"/>
    <w:uiPriority w:val="99"/>
  </w:style>
  <w:style w:type="character" w:customStyle="1" w:styleId="11">
    <w:name w:val="Нижний колонтитул Знак1"/>
    <w:link w:val="a7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styleId="a8">
    <w:name w:val="footnote reference"/>
    <w:basedOn w:val="a0"/>
    <w:uiPriority w:val="99"/>
    <w:unhideWhenUsed/>
    <w:rPr>
      <w:vertAlign w:val="superscript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paragraph" w:customStyle="1" w:styleId="14">
    <w:name w:val="Стиль1"/>
    <w:basedOn w:val="a"/>
    <w:pPr>
      <w:spacing w:line="312" w:lineRule="auto"/>
    </w:pPr>
    <w:rPr>
      <w:rFonts w:ascii="Courier New" w:hAnsi="Courier New"/>
      <w:sz w:val="22"/>
    </w:rPr>
  </w:style>
  <w:style w:type="paragraph" w:customStyle="1" w:styleId="25">
    <w:name w:val="Стиль2"/>
    <w:basedOn w:val="a"/>
    <w:pPr>
      <w:spacing w:line="312" w:lineRule="auto"/>
    </w:pPr>
    <w:rPr>
      <w:rFonts w:ascii="Arial" w:hAnsi="Arial"/>
      <w:spacing w:val="20"/>
      <w:sz w:val="22"/>
    </w:rPr>
  </w:style>
  <w:style w:type="paragraph" w:styleId="ae">
    <w:name w:val="Body Text Indent"/>
    <w:basedOn w:val="a"/>
    <w:pPr>
      <w:ind w:left="567"/>
    </w:pPr>
    <w:rPr>
      <w:b/>
      <w:sz w:val="28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table" w:styleId="af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Body Text"/>
    <w:basedOn w:val="a"/>
    <w:pPr>
      <w:spacing w:after="120"/>
    </w:p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7">
    <w:name w:val="footer"/>
    <w:basedOn w:val="a"/>
    <w:link w:val="11"/>
    <w:uiPriority w:val="99"/>
    <w:pPr>
      <w:tabs>
        <w:tab w:val="center" w:pos="4677"/>
        <w:tab w:val="right" w:pos="9355"/>
      </w:tabs>
    </w:pPr>
  </w:style>
  <w:style w:type="character" w:styleId="af1">
    <w:name w:val="page number"/>
    <w:basedOn w:val="a0"/>
  </w:style>
  <w:style w:type="character" w:customStyle="1" w:styleId="20">
    <w:name w:val="Заголовок 2 Знак"/>
    <w:basedOn w:val="a0"/>
    <w:link w:val="2"/>
    <w:rPr>
      <w:rFonts w:ascii="Arial" w:eastAsia="Arial Unicode MS" w:hAnsi="Arial" w:cs="Arial"/>
      <w:b/>
      <w:bCs/>
      <w:sz w:val="32"/>
      <w:szCs w:val="32"/>
    </w:rPr>
  </w:style>
  <w:style w:type="paragraph" w:styleId="af2">
    <w:name w:val="header"/>
    <w:basedOn w:val="a"/>
    <w:pPr>
      <w:tabs>
        <w:tab w:val="center" w:pos="4677"/>
        <w:tab w:val="right" w:pos="9355"/>
      </w:tabs>
    </w:pPr>
  </w:style>
  <w:style w:type="paragraph" w:styleId="af3">
    <w:name w:val="Balloon Text"/>
    <w:basedOn w:val="a"/>
    <w:link w:val="af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Pr>
      <w:rFonts w:ascii="Tahoma" w:hAnsi="Tahoma" w:cs="Tahoma"/>
      <w:sz w:val="16"/>
      <w:szCs w:val="16"/>
    </w:rPr>
  </w:style>
  <w:style w:type="paragraph" w:styleId="af5">
    <w:name w:val="List Paragraph"/>
    <w:basedOn w:val="a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6">
    <w:name w:val="Normal (Web)"/>
    <w:basedOn w:val="a"/>
    <w:pPr>
      <w:spacing w:before="100" w:beforeAutospacing="1" w:after="100" w:afterAutospacing="1"/>
    </w:pPr>
  </w:style>
  <w:style w:type="character" w:styleId="af7">
    <w:name w:val="Strong"/>
    <w:qFormat/>
    <w:rPr>
      <w:b/>
      <w:bCs/>
    </w:rPr>
  </w:style>
  <w:style w:type="paragraph" w:styleId="af8">
    <w:name w:val="Plain Text"/>
    <w:basedOn w:val="a"/>
    <w:link w:val="af9"/>
    <w:rPr>
      <w:rFonts w:ascii="Courier New" w:hAnsi="Courier New" w:cs="Courier New"/>
      <w:sz w:val="20"/>
      <w:szCs w:val="20"/>
    </w:rPr>
  </w:style>
  <w:style w:type="character" w:customStyle="1" w:styleId="af9">
    <w:name w:val="Текст Знак"/>
    <w:basedOn w:val="a0"/>
    <w:link w:val="af8"/>
    <w:rPr>
      <w:rFonts w:ascii="Courier New" w:hAnsi="Courier New" w:cs="Courier New"/>
    </w:rPr>
  </w:style>
  <w:style w:type="paragraph" w:styleId="afa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pPr>
      <w:widowControl w:val="0"/>
    </w:pPr>
    <w:rPr>
      <w:sz w:val="24"/>
      <w:szCs w:val="24"/>
    </w:rPr>
  </w:style>
  <w:style w:type="character" w:styleId="afb">
    <w:name w:val="Hyperlink"/>
    <w:basedOn w:val="a0"/>
    <w:rPr>
      <w:rFonts w:cs="Times New Roman"/>
      <w:color w:val="0000FF"/>
      <w:u w:val="single"/>
    </w:rPr>
  </w:style>
  <w:style w:type="paragraph" w:customStyle="1" w:styleId="15">
    <w:name w:val="Заголовок1"/>
    <w:pPr>
      <w:widowControl w:val="0"/>
    </w:pPr>
    <w:rPr>
      <w:b/>
      <w:bCs/>
      <w:color w:val="000000"/>
      <w:sz w:val="24"/>
      <w:szCs w:val="24"/>
    </w:rPr>
  </w:style>
  <w:style w:type="paragraph" w:customStyle="1" w:styleId="1CStyle22">
    <w:name w:val="1CStyle22"/>
    <w:pPr>
      <w:spacing w:after="200" w:line="276" w:lineRule="auto"/>
      <w:jc w:val="center"/>
    </w:pPr>
    <w:rPr>
      <w:rFonts w:ascii="Arial" w:hAnsi="Arial"/>
      <w:b/>
      <w:sz w:val="18"/>
      <w:szCs w:val="22"/>
    </w:rPr>
  </w:style>
  <w:style w:type="paragraph" w:customStyle="1" w:styleId="1CStyle29">
    <w:name w:val="1CStyle29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0">
    <w:name w:val="1CStyle30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character" w:customStyle="1" w:styleId="26">
    <w:name w:val="Основной текст (2)_"/>
    <w:link w:val="27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pPr>
      <w:shd w:val="clear" w:color="auto" w:fill="FFFFFF"/>
      <w:spacing w:before="900" w:after="660" w:line="0" w:lineRule="atLeast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spacing w:before="63"/>
      <w:ind w:left="103"/>
    </w:pPr>
    <w:rPr>
      <w:sz w:val="22"/>
      <w:szCs w:val="22"/>
      <w:lang w:eastAsia="en-US"/>
    </w:rPr>
  </w:style>
  <w:style w:type="character" w:styleId="afc">
    <w:name w:val="Emphasis"/>
    <w:basedOn w:val="a0"/>
    <w:qFormat/>
    <w:rPr>
      <w:i/>
      <w:iCs/>
    </w:rPr>
  </w:style>
  <w:style w:type="character" w:customStyle="1" w:styleId="211pt">
    <w:name w:val="Основной текст (2) + 11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rial12pt">
    <w:name w:val="Основной текст (2) + Arial;12 pt;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WW8Num1z0">
    <w:name w:val="WW8Num1z0"/>
    <w:rPr>
      <w:color w:val="000000"/>
      <w:sz w:val="24"/>
      <w:szCs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color w:val="000000"/>
      <w:sz w:val="24"/>
      <w:szCs w:val="24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62">
    <w:name w:val="Основной шрифт абзаца6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0">
    <w:name w:val="WW8Num5z0"/>
    <w:rPr>
      <w:rFonts w:ascii="Times New Roman" w:hAnsi="Times New Roman" w:cs="Times New Roman" w:hint="default"/>
      <w:b w:val="0"/>
      <w:color w:val="000000"/>
      <w:sz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53">
    <w:name w:val="Основной шрифт абзаца5"/>
  </w:style>
  <w:style w:type="character" w:customStyle="1" w:styleId="WW8Num4z1">
    <w:name w:val="WW8Num4z1"/>
    <w:rPr>
      <w:rFonts w:cs="Times New Roman"/>
    </w:rPr>
  </w:style>
  <w:style w:type="character" w:customStyle="1" w:styleId="WW8Num6z1">
    <w:name w:val="WW8Num6z1"/>
    <w:rPr>
      <w:rFonts w:cs="Times New Roman"/>
    </w:rPr>
  </w:style>
  <w:style w:type="character" w:customStyle="1" w:styleId="43">
    <w:name w:val="Основной шрифт абзаца4"/>
  </w:style>
  <w:style w:type="character" w:customStyle="1" w:styleId="33">
    <w:name w:val="Основной шрифт абзаца3"/>
  </w:style>
  <w:style w:type="character" w:customStyle="1" w:styleId="WW8Num7z1">
    <w:name w:val="WW8Num7z1"/>
    <w:rPr>
      <w:rFonts w:cs="Times New Roman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cs="Times New Roman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cs="Times New Roman"/>
    </w:rPr>
  </w:style>
  <w:style w:type="character" w:customStyle="1" w:styleId="WW8Num13z0">
    <w:name w:val="WW8Num13z0"/>
    <w:rPr>
      <w:rFonts w:cs="Times New Roman"/>
    </w:rPr>
  </w:style>
  <w:style w:type="character" w:customStyle="1" w:styleId="WW8Num14z0">
    <w:name w:val="WW8Num14z0"/>
    <w:rPr>
      <w:rFonts w:cs="Times New Roman"/>
    </w:rPr>
  </w:style>
  <w:style w:type="character" w:customStyle="1" w:styleId="WW8Num15z0">
    <w:name w:val="WW8Num15z0"/>
    <w:rPr>
      <w:rFonts w:cs="Times New Roman"/>
    </w:rPr>
  </w:style>
  <w:style w:type="character" w:customStyle="1" w:styleId="WW8Num16z0">
    <w:name w:val="WW8Num16z0"/>
    <w:rPr>
      <w:rFonts w:ascii="Times New Roman" w:hAnsi="Times New Roman" w:cs="Times New Roman" w:hint="default"/>
    </w:rPr>
  </w:style>
  <w:style w:type="character" w:customStyle="1" w:styleId="WW8Num17z0">
    <w:name w:val="WW8Num17z0"/>
    <w:rPr>
      <w:rFonts w:cs="Times New Roman" w:hint="default"/>
    </w:rPr>
  </w:style>
  <w:style w:type="character" w:customStyle="1" w:styleId="WW8Num17z1">
    <w:name w:val="WW8Num17z1"/>
    <w:rPr>
      <w:rFonts w:cs="Times New Roman"/>
    </w:rPr>
  </w:style>
  <w:style w:type="character" w:customStyle="1" w:styleId="WW8Num18z0">
    <w:name w:val="WW8Num18z0"/>
    <w:rPr>
      <w:rFonts w:cs="Times New Roman"/>
    </w:rPr>
  </w:style>
  <w:style w:type="character" w:customStyle="1" w:styleId="WW8Num19z0">
    <w:name w:val="WW8Num19z0"/>
    <w:rPr>
      <w:rFonts w:cs="Times New Roman" w:hint="default"/>
    </w:rPr>
  </w:style>
  <w:style w:type="character" w:customStyle="1" w:styleId="WW8Num19z1">
    <w:name w:val="WW8Num19z1"/>
    <w:rPr>
      <w:rFonts w:cs="Times New Roman"/>
    </w:rPr>
  </w:style>
  <w:style w:type="character" w:customStyle="1" w:styleId="WW8Num20z0">
    <w:name w:val="WW8Num20z0"/>
    <w:rPr>
      <w:rFonts w:cs="Times New Roman"/>
    </w:rPr>
  </w:style>
  <w:style w:type="character" w:customStyle="1" w:styleId="28">
    <w:name w:val="Основной шрифт абзаца2"/>
  </w:style>
  <w:style w:type="character" w:customStyle="1" w:styleId="16">
    <w:name w:val="Основной шрифт абзаца1"/>
  </w:style>
  <w:style w:type="character" w:customStyle="1" w:styleId="Datenum">
    <w:name w:val="Date_num"/>
    <w:basedOn w:val="16"/>
  </w:style>
  <w:style w:type="character" w:customStyle="1" w:styleId="afd">
    <w:name w:val="Верхний колонтитул Знак"/>
    <w:rPr>
      <w:sz w:val="28"/>
      <w:szCs w:val="28"/>
    </w:rPr>
  </w:style>
  <w:style w:type="character" w:styleId="afe">
    <w:name w:val="line number"/>
  </w:style>
  <w:style w:type="character" w:customStyle="1" w:styleId="aff">
    <w:name w:val="Нижний колонтитул Знак"/>
    <w:uiPriority w:val="99"/>
    <w:rPr>
      <w:sz w:val="28"/>
      <w:szCs w:val="28"/>
    </w:rPr>
  </w:style>
  <w:style w:type="character" w:customStyle="1" w:styleId="aff0">
    <w:name w:val="Текст сноски Знак"/>
    <w:basedOn w:val="16"/>
  </w:style>
  <w:style w:type="character" w:customStyle="1" w:styleId="aff1">
    <w:name w:val="Символ сноски"/>
  </w:style>
  <w:style w:type="character" w:customStyle="1" w:styleId="17">
    <w:name w:val="Знак сноски1"/>
    <w:rPr>
      <w:vertAlign w:val="superscript"/>
    </w:rPr>
  </w:style>
  <w:style w:type="character" w:customStyle="1" w:styleId="aff2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customStyle="1" w:styleId="18">
    <w:name w:val="Знак концевой сноски1"/>
    <w:rPr>
      <w:vertAlign w:val="superscript"/>
    </w:rPr>
  </w:style>
  <w:style w:type="character" w:customStyle="1" w:styleId="29">
    <w:name w:val="Знак Знак2"/>
    <w:rPr>
      <w:sz w:val="28"/>
      <w:szCs w:val="28"/>
      <w:lang w:eastAsia="zh-CN" w:bidi="ar-SA"/>
    </w:rPr>
  </w:style>
  <w:style w:type="character" w:customStyle="1" w:styleId="aff3">
    <w:name w:val="Знак Знак"/>
    <w:rPr>
      <w:sz w:val="28"/>
      <w:szCs w:val="28"/>
      <w:lang w:val="ru-RU" w:eastAsia="zh-CN" w:bidi="ar-SA"/>
    </w:rPr>
  </w:style>
  <w:style w:type="character" w:customStyle="1" w:styleId="44">
    <w:name w:val="Знак Знак4"/>
    <w:rPr>
      <w:rFonts w:ascii="Arial" w:hAnsi="Arial" w:cs="Arial"/>
      <w:b/>
      <w:bCs/>
      <w:color w:val="000080"/>
      <w:sz w:val="24"/>
      <w:szCs w:val="24"/>
      <w:lang w:val="ru-RU" w:bidi="ar-SA"/>
    </w:rPr>
  </w:style>
  <w:style w:type="character" w:customStyle="1" w:styleId="HeaderChar">
    <w:name w:val="Header Char"/>
    <w:rPr>
      <w:rFonts w:ascii="Calibri" w:eastAsia="Times New Roman" w:hAnsi="Calibri" w:cs="Times New Roman"/>
      <w:sz w:val="22"/>
    </w:rPr>
  </w:style>
  <w:style w:type="character" w:customStyle="1" w:styleId="19">
    <w:name w:val="Знак Знак1"/>
    <w:rPr>
      <w:sz w:val="28"/>
      <w:szCs w:val="28"/>
      <w:lang w:eastAsia="zh-CN" w:bidi="ar-SA"/>
    </w:rPr>
  </w:style>
  <w:style w:type="character" w:customStyle="1" w:styleId="34">
    <w:name w:val="Знак Знак3"/>
    <w:rPr>
      <w:rFonts w:ascii="Tahoma" w:hAnsi="Tahoma" w:cs="Tahoma"/>
      <w:sz w:val="16"/>
      <w:szCs w:val="16"/>
      <w:lang w:eastAsia="zh-CN" w:bidi="ar-SA"/>
    </w:rPr>
  </w:style>
  <w:style w:type="character" w:customStyle="1" w:styleId="1a">
    <w:name w:val="Заголовок №1_"/>
    <w:rPr>
      <w:b/>
      <w:bCs/>
      <w:spacing w:val="60"/>
      <w:sz w:val="32"/>
      <w:szCs w:val="32"/>
      <w:lang w:bidi="ar-SA"/>
    </w:rPr>
  </w:style>
  <w:style w:type="character" w:customStyle="1" w:styleId="112pt">
    <w:name w:val="Заголовок №1 + 12 pt"/>
    <w:rPr>
      <w:b/>
      <w:bCs/>
      <w:color w:val="000000"/>
      <w:spacing w:val="0"/>
      <w:position w:val="0"/>
      <w:sz w:val="24"/>
      <w:szCs w:val="24"/>
      <w:vertAlign w:val="baseline"/>
      <w:lang w:val="ru-RU" w:bidi="ar-SA"/>
    </w:rPr>
  </w:style>
  <w:style w:type="character" w:customStyle="1" w:styleId="apple-converted-space">
    <w:name w:val="apple-converted-space"/>
  </w:style>
  <w:style w:type="paragraph" w:styleId="aff4">
    <w:name w:val="List"/>
    <w:basedOn w:val="af0"/>
    <w:pPr>
      <w:keepLines/>
      <w:spacing w:after="140" w:line="288" w:lineRule="auto"/>
    </w:pPr>
    <w:rPr>
      <w:rFonts w:cs="Mangal"/>
      <w:sz w:val="28"/>
      <w:szCs w:val="28"/>
      <w:lang w:eastAsia="zh-CN"/>
    </w:rPr>
  </w:style>
  <w:style w:type="paragraph" w:styleId="aff5">
    <w:name w:val="caption"/>
    <w:basedOn w:val="a"/>
    <w:qFormat/>
    <w:pPr>
      <w:keepLines/>
      <w:suppressLineNumbers/>
      <w:spacing w:before="120" w:after="120" w:line="320" w:lineRule="exact"/>
    </w:pPr>
    <w:rPr>
      <w:rFonts w:cs="Mangal"/>
      <w:i/>
      <w:iCs/>
      <w:lang w:eastAsia="zh-CN"/>
    </w:rPr>
  </w:style>
  <w:style w:type="paragraph" w:customStyle="1" w:styleId="63">
    <w:name w:val="Указатель6"/>
    <w:basedOn w:val="a"/>
    <w:pPr>
      <w:keepLines/>
      <w:suppressLineNumbers/>
      <w:spacing w:line="320" w:lineRule="exact"/>
    </w:pPr>
    <w:rPr>
      <w:rFonts w:cs="Mangal"/>
      <w:sz w:val="28"/>
      <w:szCs w:val="28"/>
      <w:lang w:eastAsia="zh-CN"/>
    </w:rPr>
  </w:style>
  <w:style w:type="paragraph" w:customStyle="1" w:styleId="54">
    <w:name w:val="Название объекта5"/>
    <w:basedOn w:val="a"/>
    <w:pPr>
      <w:keepLines/>
      <w:suppressLineNumbers/>
      <w:spacing w:before="120" w:after="120" w:line="320" w:lineRule="exact"/>
    </w:pPr>
    <w:rPr>
      <w:rFonts w:cs="Mangal"/>
      <w:i/>
      <w:iCs/>
      <w:lang w:eastAsia="zh-CN"/>
    </w:rPr>
  </w:style>
  <w:style w:type="paragraph" w:customStyle="1" w:styleId="55">
    <w:name w:val="Указатель5"/>
    <w:basedOn w:val="a"/>
    <w:pPr>
      <w:keepLines/>
      <w:suppressLineNumbers/>
      <w:spacing w:line="320" w:lineRule="exact"/>
    </w:pPr>
    <w:rPr>
      <w:rFonts w:cs="Mangal"/>
      <w:sz w:val="28"/>
      <w:szCs w:val="28"/>
      <w:lang w:eastAsia="zh-CN"/>
    </w:rPr>
  </w:style>
  <w:style w:type="paragraph" w:customStyle="1" w:styleId="45">
    <w:name w:val="Название объекта4"/>
    <w:basedOn w:val="a"/>
    <w:pPr>
      <w:keepLines/>
      <w:suppressLineNumbers/>
      <w:spacing w:before="120" w:after="120" w:line="320" w:lineRule="exact"/>
    </w:pPr>
    <w:rPr>
      <w:rFonts w:cs="Mangal"/>
      <w:i/>
      <w:iCs/>
      <w:lang w:eastAsia="zh-CN"/>
    </w:rPr>
  </w:style>
  <w:style w:type="paragraph" w:customStyle="1" w:styleId="46">
    <w:name w:val="Указатель4"/>
    <w:basedOn w:val="a"/>
    <w:pPr>
      <w:keepLines/>
      <w:suppressLineNumbers/>
      <w:spacing w:line="320" w:lineRule="exact"/>
    </w:pPr>
    <w:rPr>
      <w:rFonts w:cs="Mangal"/>
      <w:sz w:val="28"/>
      <w:szCs w:val="28"/>
      <w:lang w:eastAsia="zh-CN"/>
    </w:rPr>
  </w:style>
  <w:style w:type="paragraph" w:customStyle="1" w:styleId="35">
    <w:name w:val="Название объекта3"/>
    <w:basedOn w:val="a"/>
    <w:pPr>
      <w:keepLines/>
      <w:suppressLineNumbers/>
      <w:spacing w:before="120" w:after="120" w:line="320" w:lineRule="exact"/>
    </w:pPr>
    <w:rPr>
      <w:rFonts w:cs="Mangal"/>
      <w:i/>
      <w:iCs/>
      <w:lang w:eastAsia="zh-CN"/>
    </w:rPr>
  </w:style>
  <w:style w:type="paragraph" w:customStyle="1" w:styleId="36">
    <w:name w:val="Указатель3"/>
    <w:basedOn w:val="a"/>
    <w:pPr>
      <w:keepLines/>
      <w:suppressLineNumbers/>
      <w:spacing w:line="320" w:lineRule="exact"/>
    </w:pPr>
    <w:rPr>
      <w:rFonts w:cs="Mangal"/>
      <w:sz w:val="28"/>
      <w:szCs w:val="28"/>
      <w:lang w:eastAsia="zh-CN"/>
    </w:rPr>
  </w:style>
  <w:style w:type="paragraph" w:customStyle="1" w:styleId="2a">
    <w:name w:val="Название объекта2"/>
    <w:basedOn w:val="a"/>
    <w:pPr>
      <w:keepLines/>
      <w:suppressLineNumbers/>
      <w:spacing w:before="120" w:after="120" w:line="320" w:lineRule="exact"/>
    </w:pPr>
    <w:rPr>
      <w:rFonts w:cs="Mangal"/>
      <w:i/>
      <w:iCs/>
      <w:lang w:eastAsia="zh-CN"/>
    </w:rPr>
  </w:style>
  <w:style w:type="paragraph" w:customStyle="1" w:styleId="2b">
    <w:name w:val="Указатель2"/>
    <w:basedOn w:val="a"/>
    <w:pPr>
      <w:keepLines/>
      <w:suppressLineNumbers/>
      <w:spacing w:line="320" w:lineRule="exact"/>
    </w:pPr>
    <w:rPr>
      <w:rFonts w:cs="Mangal"/>
      <w:sz w:val="28"/>
      <w:szCs w:val="28"/>
      <w:lang w:eastAsia="zh-CN"/>
    </w:rPr>
  </w:style>
  <w:style w:type="paragraph" w:customStyle="1" w:styleId="1b">
    <w:name w:val="Название объекта1"/>
    <w:basedOn w:val="a"/>
    <w:pPr>
      <w:keepLines/>
      <w:suppressLineNumbers/>
      <w:spacing w:before="120" w:after="120" w:line="320" w:lineRule="exact"/>
    </w:pPr>
    <w:rPr>
      <w:rFonts w:cs="Mangal"/>
      <w:i/>
      <w:iCs/>
      <w:lang w:eastAsia="zh-CN"/>
    </w:rPr>
  </w:style>
  <w:style w:type="paragraph" w:customStyle="1" w:styleId="1c">
    <w:name w:val="Указатель1"/>
    <w:basedOn w:val="a"/>
    <w:pPr>
      <w:keepLines/>
      <w:suppressLineNumbers/>
      <w:spacing w:line="320" w:lineRule="exact"/>
    </w:pPr>
    <w:rPr>
      <w:rFonts w:cs="Mangal"/>
      <w:sz w:val="28"/>
      <w:szCs w:val="28"/>
      <w:lang w:eastAsia="zh-CN"/>
    </w:rPr>
  </w:style>
  <w:style w:type="paragraph" w:customStyle="1" w:styleId="HeadDoc">
    <w:name w:val="HeadDoc"/>
    <w:pPr>
      <w:keepLines/>
      <w:jc w:val="both"/>
    </w:pPr>
    <w:rPr>
      <w:rFonts w:eastAsia="Arial"/>
      <w:sz w:val="28"/>
      <w:szCs w:val="28"/>
      <w:lang w:eastAsia="zh-CN"/>
    </w:rPr>
  </w:style>
  <w:style w:type="paragraph" w:customStyle="1" w:styleId="1d">
    <w:name w:val="Заголовок1"/>
    <w:basedOn w:val="a"/>
    <w:next w:val="2"/>
    <w:pPr>
      <w:spacing w:after="200"/>
      <w:jc w:val="center"/>
    </w:pPr>
    <w:rPr>
      <w:b/>
      <w:bCs/>
      <w:sz w:val="32"/>
      <w:szCs w:val="32"/>
      <w:lang w:eastAsia="zh-CN"/>
    </w:rPr>
  </w:style>
  <w:style w:type="paragraph" w:customStyle="1" w:styleId="2c">
    <w:name w:val="Заголовок2"/>
    <w:basedOn w:val="a"/>
    <w:next w:val="a"/>
    <w:pPr>
      <w:spacing w:after="200"/>
      <w:jc w:val="center"/>
    </w:pPr>
    <w:rPr>
      <w:b/>
      <w:bCs/>
      <w:spacing w:val="60"/>
      <w:sz w:val="36"/>
      <w:szCs w:val="36"/>
      <w:lang w:eastAsia="zh-CN"/>
    </w:rPr>
  </w:style>
  <w:style w:type="paragraph" w:customStyle="1" w:styleId="NoSpacing1">
    <w:name w:val="No Spacing1"/>
    <w:rPr>
      <w:rFonts w:ascii="Calibri" w:hAnsi="Calibri" w:cs="Calibri"/>
      <w:sz w:val="22"/>
      <w:szCs w:val="22"/>
      <w:lang w:eastAsia="zh-CN"/>
    </w:rPr>
  </w:style>
  <w:style w:type="paragraph" w:customStyle="1" w:styleId="Default">
    <w:name w:val="Default"/>
    <w:rPr>
      <w:color w:val="000000"/>
      <w:sz w:val="24"/>
      <w:szCs w:val="24"/>
      <w:lang w:eastAsia="zh-CN"/>
    </w:rPr>
  </w:style>
  <w:style w:type="paragraph" w:styleId="aff6">
    <w:name w:val="footnote text"/>
    <w:basedOn w:val="a"/>
    <w:link w:val="1e"/>
    <w:rPr>
      <w:sz w:val="20"/>
      <w:szCs w:val="20"/>
      <w:lang w:eastAsia="zh-CN"/>
    </w:rPr>
  </w:style>
  <w:style w:type="character" w:customStyle="1" w:styleId="1e">
    <w:name w:val="Текст сноски Знак1"/>
    <w:basedOn w:val="a0"/>
    <w:link w:val="aff6"/>
    <w:rPr>
      <w:lang w:eastAsia="zh-CN"/>
    </w:rPr>
  </w:style>
  <w:style w:type="paragraph" w:customStyle="1" w:styleId="aff7">
    <w:name w:val="Содержимое таблицы"/>
    <w:basedOn w:val="a"/>
    <w:pPr>
      <w:keepLines/>
      <w:suppressLineNumbers/>
      <w:spacing w:line="320" w:lineRule="exact"/>
    </w:pPr>
    <w:rPr>
      <w:sz w:val="28"/>
      <w:szCs w:val="28"/>
      <w:lang w:eastAsia="zh-CN"/>
    </w:rPr>
  </w:style>
  <w:style w:type="paragraph" w:customStyle="1" w:styleId="aff8">
    <w:name w:val="Заголовок таблицы"/>
    <w:basedOn w:val="aff7"/>
    <w:pPr>
      <w:jc w:val="center"/>
    </w:pPr>
    <w:rPr>
      <w:b/>
      <w:bCs/>
    </w:rPr>
  </w:style>
  <w:style w:type="paragraph" w:customStyle="1" w:styleId="aff9">
    <w:name w:val="Таблицы (моноширинный)"/>
    <w:basedOn w:val="a"/>
    <w:next w:val="a"/>
    <w:rPr>
      <w:rFonts w:ascii="Courier New" w:hAnsi="Courier New" w:cs="Courier New"/>
      <w:lang w:eastAsia="zh-CN"/>
    </w:rPr>
  </w:style>
  <w:style w:type="paragraph" w:customStyle="1" w:styleId="Heading">
    <w:name w:val="Heading"/>
    <w:rPr>
      <w:rFonts w:ascii="Arial" w:hAnsi="Arial" w:cs="Arial"/>
      <w:sz w:val="28"/>
      <w:szCs w:val="28"/>
      <w:lang w:eastAsia="zh-CN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  <w:lang w:eastAsia="zh-CN"/>
    </w:rPr>
  </w:style>
  <w:style w:type="paragraph" w:customStyle="1" w:styleId="210">
    <w:name w:val="Основной текст 21"/>
    <w:basedOn w:val="a"/>
    <w:rPr>
      <w:sz w:val="28"/>
      <w:szCs w:val="20"/>
      <w:lang w:eastAsia="zh-CN"/>
    </w:rPr>
  </w:style>
  <w:style w:type="paragraph" w:customStyle="1" w:styleId="affa">
    <w:name w:val="Знак Знак Знак Знак Знак Знак Знак Знак Знак Знак"/>
    <w:basedOn w:val="a"/>
    <w:pPr>
      <w:spacing w:after="160" w:line="240" w:lineRule="exact"/>
    </w:pPr>
    <w:rPr>
      <w:rFonts w:ascii="Verdana" w:eastAsia="Calibri" w:hAnsi="Verdana" w:cs="Verdana"/>
      <w:lang w:val="en-US" w:eastAsia="zh-CN"/>
    </w:rPr>
  </w:style>
  <w:style w:type="paragraph" w:customStyle="1" w:styleId="1f">
    <w:name w:val="Абзац списка1"/>
    <w:basedOn w:val="a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zh-CN"/>
    </w:rPr>
  </w:style>
  <w:style w:type="paragraph" w:customStyle="1" w:styleId="affb">
    <w:name w:val="Знак Знак Знак Знак Знак Знак Знак Знак Знак"/>
    <w:basedOn w:val="a"/>
    <w:pPr>
      <w:spacing w:before="280" w:after="280"/>
    </w:pPr>
    <w:rPr>
      <w:rFonts w:ascii="Tahoma" w:eastAsia="Calibri" w:hAnsi="Tahoma" w:cs="Tahoma"/>
      <w:sz w:val="20"/>
      <w:szCs w:val="20"/>
      <w:lang w:val="en-US" w:eastAsia="zh-CN"/>
    </w:rPr>
  </w:style>
  <w:style w:type="paragraph" w:customStyle="1" w:styleId="1f0">
    <w:name w:val="Знак1 Знак Знак"/>
    <w:basedOn w:val="a"/>
    <w:pPr>
      <w:spacing w:before="280" w:after="280"/>
    </w:pPr>
    <w:rPr>
      <w:rFonts w:ascii="Tahoma" w:eastAsia="Calibri" w:hAnsi="Tahoma" w:cs="Tahoma"/>
      <w:sz w:val="20"/>
      <w:szCs w:val="20"/>
      <w:lang w:val="en-US" w:eastAsia="zh-CN"/>
    </w:rPr>
  </w:style>
  <w:style w:type="paragraph" w:customStyle="1" w:styleId="1f1">
    <w:name w:val="Заголовок №1"/>
    <w:basedOn w:val="a"/>
    <w:pPr>
      <w:shd w:val="clear" w:color="auto" w:fill="FFFFFF"/>
      <w:spacing w:before="540" w:line="324" w:lineRule="exact"/>
    </w:pPr>
    <w:rPr>
      <w:sz w:val="28"/>
      <w:szCs w:val="20"/>
      <w:shd w:val="clear" w:color="auto" w:fill="FFFFFF"/>
    </w:rPr>
  </w:style>
  <w:style w:type="paragraph" w:customStyle="1" w:styleId="37">
    <w:name w:val="Основной текст (3)"/>
    <w:basedOn w:val="a"/>
    <w:pPr>
      <w:shd w:val="clear" w:color="auto" w:fill="FFFFFF"/>
      <w:spacing w:line="320" w:lineRule="exact"/>
    </w:pPr>
    <w:rPr>
      <w:sz w:val="20"/>
      <w:szCs w:val="20"/>
      <w:shd w:val="clear" w:color="auto" w:fill="FFFFFF"/>
    </w:rPr>
  </w:style>
  <w:style w:type="paragraph" w:customStyle="1" w:styleId="affc">
    <w:name w:val="Содержимое врезки"/>
    <w:basedOn w:val="a"/>
    <w:pPr>
      <w:keepLines/>
      <w:spacing w:line="320" w:lineRule="exact"/>
    </w:pPr>
    <w:rPr>
      <w:sz w:val="28"/>
      <w:szCs w:val="28"/>
      <w:lang w:eastAsia="zh-CN"/>
    </w:rPr>
  </w:style>
  <w:style w:type="paragraph" w:customStyle="1" w:styleId="47">
    <w:name w:val="Основной текст (4)"/>
    <w:basedOn w:val="a"/>
    <w:pPr>
      <w:keepLines/>
      <w:shd w:val="clear" w:color="auto" w:fill="FFFFFF"/>
      <w:spacing w:before="720" w:after="300" w:line="298" w:lineRule="exact"/>
    </w:pPr>
    <w:rPr>
      <w:b/>
      <w:bCs/>
      <w:sz w:val="20"/>
      <w:szCs w:val="20"/>
    </w:rPr>
  </w:style>
  <w:style w:type="paragraph" w:customStyle="1" w:styleId="affd">
    <w:name w:val="Нормальный"/>
    <w:pPr>
      <w:widowControl w:val="0"/>
    </w:pPr>
    <w:rPr>
      <w:color w:val="000000"/>
      <w:sz w:val="24"/>
      <w:szCs w:val="24"/>
      <w:lang w:eastAsia="zh-CN"/>
    </w:rPr>
  </w:style>
  <w:style w:type="character" w:customStyle="1" w:styleId="30">
    <w:name w:val="Заголовок 3 Знак"/>
    <w:link w:val="3"/>
    <w:uiPriority w:val="9"/>
    <w:rPr>
      <w:rFonts w:ascii="Arial" w:eastAsia="Arial Unicode MS" w:hAnsi="Arial" w:cs="Arial"/>
      <w:b/>
      <w:bCs/>
      <w:spacing w:val="-20"/>
      <w:sz w:val="40"/>
      <w:szCs w:val="40"/>
    </w:rPr>
  </w:style>
  <w:style w:type="paragraph" w:customStyle="1" w:styleId="ConsPlusTitlePage">
    <w:name w:val="ConsPlusTitlePage"/>
    <w:pPr>
      <w:widowControl w:val="0"/>
    </w:pPr>
    <w:rPr>
      <w:rFonts w:ascii="Tahoma" w:hAnsi="Tahoma" w:cs="Tahoma"/>
    </w:rPr>
  </w:style>
  <w:style w:type="character" w:customStyle="1" w:styleId="1f2">
    <w:name w:val="Основной текст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/>
    </w:rPr>
  </w:style>
  <w:style w:type="character" w:customStyle="1" w:styleId="affe">
    <w:name w:val="Основной текст_"/>
    <w:basedOn w:val="a0"/>
    <w:link w:val="38"/>
    <w:rPr>
      <w:sz w:val="23"/>
      <w:szCs w:val="23"/>
      <w:shd w:val="clear" w:color="auto" w:fill="FFFFFF"/>
    </w:rPr>
  </w:style>
  <w:style w:type="paragraph" w:customStyle="1" w:styleId="38">
    <w:name w:val="Основной текст3"/>
    <w:basedOn w:val="a"/>
    <w:link w:val="affe"/>
    <w:pPr>
      <w:shd w:val="clear" w:color="auto" w:fill="FFFFFF"/>
      <w:spacing w:after="240" w:line="250" w:lineRule="exact"/>
      <w:jc w:val="center"/>
    </w:pPr>
    <w:rPr>
      <w:sz w:val="23"/>
      <w:szCs w:val="23"/>
    </w:rPr>
  </w:style>
  <w:style w:type="paragraph" w:styleId="afff">
    <w:name w:val="Title"/>
    <w:basedOn w:val="a"/>
    <w:next w:val="a"/>
    <w:link w:val="afff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ff0">
    <w:name w:val="Заголовок Знак"/>
    <w:basedOn w:val="a0"/>
    <w:link w:val="afff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styleId="afff1">
    <w:name w:val="Placeholder Text"/>
    <w:basedOn w:val="a0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2.xml"/><Relationship Id="rId18" Type="http://schemas.openxmlformats.org/officeDocument/2006/relationships/footer" Target="footer6.xml"/><Relationship Id="rId26" Type="http://schemas.openxmlformats.org/officeDocument/2006/relationships/footer" Target="footer10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5" Type="http://schemas.openxmlformats.org/officeDocument/2006/relationships/header" Target="header8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oter" Target="footer7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footer" Target="footer8.xml"/><Relationship Id="rId28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header" Target="header7.xml"/><Relationship Id="rId27" Type="http://schemas.openxmlformats.org/officeDocument/2006/relationships/footer" Target="footer1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EEB72-0496-4ED9-8CBA-000D99CCF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19</Pages>
  <Words>6935</Words>
  <Characters>39536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46379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</dc:creator>
  <cp:lastModifiedBy>Бахтина Валентина Васильевна</cp:lastModifiedBy>
  <cp:revision>13</cp:revision>
  <dcterms:created xsi:type="dcterms:W3CDTF">2026-02-19T10:59:00Z</dcterms:created>
  <dcterms:modified xsi:type="dcterms:W3CDTF">2026-07-13T13:02:00Z</dcterms:modified>
</cp:coreProperties>
</file>